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shd w:val="clear" w:color="auto" w:fill="FFFFFF"/>
          <w:lang w:eastAsia="zh-CN"/>
        </w:rPr>
        <w:t>陕西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shd w:val="clear" w:color="auto" w:fill="FFFFFF"/>
        </w:rPr>
        <w:t>省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shd w:val="clear" w:color="auto" w:fill="FFFFFF"/>
          <w:lang w:eastAsia="zh-CN"/>
        </w:rPr>
        <w:t>住房和城乡建设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shd w:val="clear" w:color="auto" w:fill="FFFFFF"/>
        </w:rPr>
        <w:t>厅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shd w:val="clear" w:color="auto" w:fill="FFFFFF"/>
          <w:lang w:eastAsia="zh-CN"/>
        </w:rPr>
        <w:t>参照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shd w:val="clear" w:color="auto" w:fill="FFFFFF"/>
        </w:rPr>
        <w:t>公务员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shd w:val="clear" w:color="auto" w:fill="FFFFFF"/>
          <w:lang w:eastAsia="zh-CN"/>
        </w:rPr>
        <w:t>管理单位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shd w:val="clear" w:color="auto" w:fill="FFFFFF"/>
        </w:rPr>
        <w:t>2022年公开遴选面试人员成绩表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tbl>
      <w:tblPr>
        <w:tblStyle w:val="3"/>
        <w:tblW w:w="5013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263"/>
        <w:gridCol w:w="1625"/>
        <w:gridCol w:w="1016"/>
        <w:gridCol w:w="943"/>
        <w:gridCol w:w="1091"/>
        <w:gridCol w:w="1024"/>
        <w:gridCol w:w="7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2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  <w:lang w:val="en-US" w:eastAsia="zh-CN" w:bidi="ar"/>
              </w:rPr>
              <w:t>报考职位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  <w:lang w:val="en-US" w:eastAsia="zh-CN" w:bidi="ar"/>
              </w:rPr>
              <w:t>考号</w:t>
            </w:r>
          </w:p>
        </w:tc>
        <w:tc>
          <w:tcPr>
            <w:tcW w:w="1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  <w:lang w:val="en-US" w:eastAsia="zh-CN" w:bidi="ar"/>
              </w:rPr>
              <w:t>成绩</w:t>
            </w:r>
          </w:p>
        </w:tc>
        <w:tc>
          <w:tcPr>
            <w:tcW w:w="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  <w:lang w:val="en-US" w:eastAsia="zh-CN" w:bidi="ar"/>
              </w:rPr>
              <w:t>成绩</w:t>
            </w:r>
          </w:p>
        </w:tc>
        <w:tc>
          <w:tcPr>
            <w:tcW w:w="10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  <w:lang w:val="en-US" w:eastAsia="zh-CN" w:bidi="ar"/>
              </w:rPr>
              <w:t>成绩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  <w:lang w:val="en-US" w:eastAsia="zh-CN" w:bidi="ar"/>
              </w:rPr>
              <w:t>是否进入考察</w:t>
            </w:r>
          </w:p>
        </w:tc>
        <w:tc>
          <w:tcPr>
            <w:tcW w:w="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阮东</w:t>
            </w:r>
          </w:p>
        </w:tc>
        <w:tc>
          <w:tcPr>
            <w:tcW w:w="12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22262071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2223060104308</w:t>
            </w:r>
          </w:p>
        </w:tc>
        <w:tc>
          <w:tcPr>
            <w:tcW w:w="1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</w:t>
            </w:r>
          </w:p>
        </w:tc>
        <w:tc>
          <w:tcPr>
            <w:tcW w:w="10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78.32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刘瑜</w:t>
            </w:r>
          </w:p>
        </w:tc>
        <w:tc>
          <w:tcPr>
            <w:tcW w:w="12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22262071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2223060104303</w:t>
            </w:r>
          </w:p>
        </w:tc>
        <w:tc>
          <w:tcPr>
            <w:tcW w:w="1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王丹阳</w:t>
            </w:r>
          </w:p>
        </w:tc>
        <w:tc>
          <w:tcPr>
            <w:tcW w:w="12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22262071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2223060104305</w:t>
            </w:r>
          </w:p>
        </w:tc>
        <w:tc>
          <w:tcPr>
            <w:tcW w:w="1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</w:t>
            </w:r>
          </w:p>
        </w:tc>
        <w:tc>
          <w:tcPr>
            <w:tcW w:w="10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71.84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姚润东</w:t>
            </w:r>
          </w:p>
        </w:tc>
        <w:tc>
          <w:tcPr>
            <w:tcW w:w="12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22262072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2223060104316</w:t>
            </w:r>
          </w:p>
        </w:tc>
        <w:tc>
          <w:tcPr>
            <w:tcW w:w="1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  <w:tc>
          <w:tcPr>
            <w:tcW w:w="10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78.72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</w:t>
            </w:r>
          </w:p>
        </w:tc>
        <w:tc>
          <w:tcPr>
            <w:tcW w:w="12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22262072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2223060104317</w:t>
            </w:r>
          </w:p>
        </w:tc>
        <w:tc>
          <w:tcPr>
            <w:tcW w:w="1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</w:t>
            </w:r>
          </w:p>
        </w:tc>
        <w:tc>
          <w:tcPr>
            <w:tcW w:w="10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77.04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高尔众</w:t>
            </w:r>
          </w:p>
        </w:tc>
        <w:tc>
          <w:tcPr>
            <w:tcW w:w="12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22262072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2223060104318</w:t>
            </w:r>
          </w:p>
        </w:tc>
        <w:tc>
          <w:tcPr>
            <w:tcW w:w="1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</w:t>
            </w:r>
          </w:p>
        </w:tc>
        <w:tc>
          <w:tcPr>
            <w:tcW w:w="10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76.64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08" w:firstLineChars="1284"/>
        <w:jc w:val="center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</w:rPr>
      </w:pPr>
    </w:p>
    <w:p/>
    <w:p/>
    <w:sectPr>
      <w:footerReference r:id="rId3" w:type="default"/>
      <w:footerReference r:id="rId4" w:type="even"/>
      <w:pgSz w:w="11906" w:h="16838"/>
      <w:pgMar w:top="1440" w:right="1588" w:bottom="1440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NzhjNjViYmYzOGU4NmNhMjAzZmE2NzRiYTdmMDUifQ=="/>
  </w:docVars>
  <w:rsids>
    <w:rsidRoot w:val="00000000"/>
    <w:rsid w:val="5E45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2022-11-16T06:14:29Z</dcterms:created>
  <dc:creator>Dell</dc:creator>
  <cp:lastModifiedBy>〰</cp:lastModifiedBy>
  <dcterms:modified xsi:type="dcterms:W3CDTF">2022-11-16T06:14:55Z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5B5EFA5AD8A54561B0F531FF7FB5A2EB</vt:lpwstr>
  </property>
</Properties>
</file>