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 w:cs="Times New Roman"/>
          <w:b w:val="0"/>
          <w:bCs/>
          <w:color w:val="000000"/>
          <w:spacing w:val="8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pacing w:val="8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/>
          <w:color w:val="000000"/>
          <w:spacing w:val="8"/>
          <w:szCs w:val="32"/>
        </w:rPr>
        <w:t>件1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b w:val="0"/>
          <w:bCs/>
          <w:sz w:val="44"/>
          <w:szCs w:val="44"/>
          <w:shd w:val="clear" w:color="auto" w:fill="FFFFFF"/>
        </w:rPr>
      </w:pPr>
    </w:p>
    <w:p>
      <w:pPr>
        <w:widowControl/>
        <w:spacing w:line="580" w:lineRule="exact"/>
        <w:jc w:val="center"/>
        <w:rPr>
          <w:rFonts w:ascii="方正小标宋简体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shd w:val="clear" w:color="auto" w:fill="FFFFFF"/>
        </w:rPr>
        <w:t>面试人员名单</w:t>
      </w:r>
    </w:p>
    <w:p>
      <w:pPr>
        <w:widowControl/>
        <w:spacing w:line="580" w:lineRule="exact"/>
        <w:jc w:val="center"/>
        <w:rPr>
          <w:rFonts w:hint="eastAsia"/>
          <w:b w:val="0"/>
          <w:bCs/>
          <w:szCs w:val="44"/>
          <w:shd w:val="clear" w:color="auto" w:fill="FFFFFF"/>
        </w:rPr>
      </w:pPr>
      <w:r>
        <w:rPr>
          <w:rFonts w:hint="eastAsia"/>
          <w:b w:val="0"/>
          <w:bCs/>
          <w:szCs w:val="44"/>
          <w:shd w:val="clear" w:color="auto" w:fill="FFFFFF"/>
        </w:rPr>
        <w:t>（按姓氏笔画排序）</w:t>
      </w:r>
    </w:p>
    <w:p>
      <w:pPr>
        <w:widowControl/>
        <w:spacing w:line="580" w:lineRule="exact"/>
        <w:jc w:val="center"/>
        <w:rPr>
          <w:rFonts w:hint="eastAsia"/>
          <w:b w:val="0"/>
          <w:bCs/>
          <w:szCs w:val="44"/>
          <w:shd w:val="clear" w:color="auto" w:fill="FFFFFF"/>
        </w:rPr>
      </w:pPr>
    </w:p>
    <w:tbl>
      <w:tblPr>
        <w:tblStyle w:val="6"/>
        <w:tblW w:w="866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135"/>
        <w:gridCol w:w="1465"/>
        <w:gridCol w:w="153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用人司</w:t>
            </w:r>
            <w:r>
              <w:rPr>
                <w:rFonts w:hint="eastAsia" w:asci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及职位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准考证号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进入面试人员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最低分数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政策法规和科技装备司发展规划处一级主任科员及以下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（0107002001）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173237500200708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马超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55.5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173251500100824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刘杰杰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173211500201110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李金龙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173262500100813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173214500102908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黄正军</w:t>
            </w:r>
          </w:p>
        </w:tc>
        <w:tc>
          <w:tcPr>
            <w:tcW w:w="15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事故调查和统计司事故调查处（应急救援处）一级主任科员及以下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（0107005001）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173221500100228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冯帅</w:t>
            </w:r>
          </w:p>
        </w:tc>
        <w:tc>
          <w:tcPr>
            <w:tcW w:w="1535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173251500100418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李闯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173221500100428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李健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173243503601404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李望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173237500500727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吴云飞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173237500100707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张博文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173214500101118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侯昂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173245500400607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饶睿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173215500101025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徐鸿超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173214500100714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薛燕光</w:t>
            </w:r>
          </w:p>
        </w:tc>
        <w:tc>
          <w:tcPr>
            <w:tcW w:w="15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安全基础司综合处（智能化推进处）一级主任科员及以下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（0107006001）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173222500100222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王帝元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173212500101020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王涛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173211500100504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杨文华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173214500102503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吴晗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173211500101012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董辉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安全基础司行业管理处一级主任科员及以下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（0107006002）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173215500100325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吴庆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173211500102017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张元帅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173214500101302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张彦民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173242500100704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柯昌送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173253500100424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郭建峰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安全基础司行业管理处一级主任科员及以下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173214500101203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贾伟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173234500103122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解振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安全基础司行业管理处一级主任科员及以下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173251500100711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郑磊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173213500101206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高胜伟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 w:val="0"/>
          <w:bCs/>
        </w:rPr>
      </w:pPr>
    </w:p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11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7555"/>
    <w:rsid w:val="00FE7A02"/>
    <w:rsid w:val="00FF0ED8"/>
    <w:rsid w:val="02796F83"/>
    <w:rsid w:val="051E6A56"/>
    <w:rsid w:val="07BA233A"/>
    <w:rsid w:val="0862094D"/>
    <w:rsid w:val="0CE24357"/>
    <w:rsid w:val="0D316917"/>
    <w:rsid w:val="0F1D5E43"/>
    <w:rsid w:val="14B013E2"/>
    <w:rsid w:val="17773DA4"/>
    <w:rsid w:val="1F2C1E3D"/>
    <w:rsid w:val="306601A7"/>
    <w:rsid w:val="322E468E"/>
    <w:rsid w:val="404927FD"/>
    <w:rsid w:val="4C954F48"/>
    <w:rsid w:val="50FB2D75"/>
    <w:rsid w:val="5402441A"/>
    <w:rsid w:val="5A781545"/>
    <w:rsid w:val="65443048"/>
    <w:rsid w:val="6804655B"/>
    <w:rsid w:val="699672AC"/>
    <w:rsid w:val="71257C6E"/>
    <w:rsid w:val="71813693"/>
    <w:rsid w:val="758F75CC"/>
    <w:rsid w:val="763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autoRedefine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autoRedefine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459</Words>
  <Characters>2620</Characters>
  <Lines>21</Lines>
  <Paragraphs>6</Paragraphs>
  <TotalTime>1</TotalTime>
  <ScaleCrop>false</ScaleCrop>
  <LinksUpToDate>false</LinksUpToDate>
  <CharactersWithSpaces>3073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2022-02-09T06:59:00Z</dcterms:created>
  <dc:creator>王腾腾(返回拟稿人)</dc:creator>
  <cp:lastModifiedBy>栾洪明</cp:lastModifiedBy>
  <cp:lastPrinted>2024-02-18T08:58:00Z</cp:lastPrinted>
  <dcterms:modified xsi:type="dcterms:W3CDTF">2024-02-21T10:35:48Z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6B62B3FCFF2A43818E1735558665DD32_12</vt:lpwstr>
  </property>
</Properties>
</file>