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Lines="50" w:line="580" w:lineRule="exact"/>
        <w:rPr>
          <w:rFonts w:ascii="Times New Roman" w:hAnsi="黑体" w:eastAsia="黑体" w:cs="Times New Roman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Times New Roman" w:hAnsi="黑体" w:eastAsia="黑体" w:cs="Times New Roman"/>
          <w:bCs/>
          <w:color w:val="000000"/>
          <w:kern w:val="0"/>
          <w:sz w:val="32"/>
          <w:szCs w:val="32"/>
        </w:rPr>
        <w:t>附件：</w:t>
      </w:r>
      <w:r>
        <w:rPr>
          <w:rFonts w:ascii="Times New Roman" w:hAnsi="黑体" w:eastAsia="黑体" w:cs="Times New Roman"/>
          <w:bCs/>
          <w:color w:val="000000"/>
          <w:kern w:val="0"/>
          <w:sz w:val="32"/>
          <w:szCs w:val="32"/>
        </w:rPr>
        <w:t>面试人员名单</w:t>
      </w:r>
    </w:p>
    <w:bookmarkEnd w:id="0"/>
    <w:tbl>
      <w:tblPr>
        <w:tblStyle w:val="2"/>
        <w:tblW w:w="8281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2475"/>
        <w:gridCol w:w="2191"/>
        <w:gridCol w:w="177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黑体" w:cs="Times New Roman"/>
                <w:bCs/>
                <w:color w:val="333333"/>
                <w:kern w:val="0"/>
                <w:sz w:val="24"/>
                <w:szCs w:val="36"/>
              </w:rPr>
            </w:pPr>
            <w:r>
              <w:rPr>
                <w:rFonts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面试时间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黑体" w:cs="Times New Roman"/>
                <w:bCs/>
                <w:color w:val="333333"/>
                <w:kern w:val="0"/>
                <w:sz w:val="24"/>
                <w:szCs w:val="36"/>
              </w:rPr>
            </w:pPr>
            <w:r>
              <w:rPr>
                <w:rFonts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职位名称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4"/>
                <w:szCs w:val="36"/>
              </w:rPr>
            </w:pPr>
            <w:r>
              <w:rPr>
                <w:rFonts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姓名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4"/>
                <w:szCs w:val="36"/>
              </w:rPr>
            </w:pPr>
            <w:r>
              <w:rPr>
                <w:rFonts w:hint="eastAsia"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（</w:t>
            </w:r>
            <w:r>
              <w:rPr>
                <w:rFonts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按姓氏笔画排序</w:t>
            </w:r>
            <w:r>
              <w:rPr>
                <w:rFonts w:hint="eastAsia"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）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4"/>
                <w:szCs w:val="36"/>
              </w:rPr>
            </w:pPr>
            <w:r>
              <w:rPr>
                <w:rFonts w:hint="eastAsia" w:ascii="Times New Roman" w:hAnsi="Times New Roman" w:eastAsia="黑体" w:cs="Times New Roman"/>
                <w:color w:val="333333"/>
                <w:kern w:val="0"/>
                <w:sz w:val="24"/>
                <w:szCs w:val="36"/>
              </w:rPr>
              <w:t>准考证号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11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25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日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（上午）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人事管理岗</w:t>
            </w:r>
          </w:p>
        </w:tc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阮君慧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202321010109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何瑗琼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周　超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202321010114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赵婉男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202321010106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裴　瑶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202321010101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统计督察岗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王　敏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202321010117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李佳倪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202321010115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陈肖琳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202321010120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陈晓婷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202321010118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贾雅洁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202321010116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统计核算岗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马雪聪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202321010122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石　佳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朱　莎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杨晓敏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202321010123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吴　昊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202321010127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侯雅龄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202321010125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统计制度管理岗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王　竹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202321010221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李媚子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202321010222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姜　欢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202321010213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董鹏昊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202321010227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傅　仑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202321010224</w:t>
            </w:r>
          </w:p>
        </w:tc>
      </w:tr>
    </w:tbl>
    <w:p/>
    <w:sectPr>
      <w:pgSz w:w="11906" w:h="16838"/>
      <w:pgMar w:top="1723" w:right="1800" w:bottom="172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80E2D"/>
    <w:rsid w:val="6558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2023-11-22T07:16:00Z</dcterms:created>
  <dc:creator>Administrator</dc:creator>
  <cp:lastModifiedBy>Administrator</cp:lastModifiedBy>
  <dcterms:modified xsi:type="dcterms:W3CDTF">2023-11-22T07:17:06Z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2052-11.8.2.12089</vt:lpwstr>
  </property>
  <property fmtid="{D5CDD505-2E9C-101B-9397-08002B2CF9AE}" pid="3" name="ICV">
    <vt:lpwstr>2C8FCBBD2B414A62ABB1E725C9C919A4</vt:lpwstr>
  </property>
</Properties>
</file>