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镇江高新区2023年公开选调事业单位人员报名表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tbl>
      <w:tblPr>
        <w:tblStyle w:val="2"/>
        <w:tblW w:w="50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36"/>
        <w:gridCol w:w="951"/>
        <w:gridCol w:w="185"/>
        <w:gridCol w:w="842"/>
        <w:gridCol w:w="338"/>
        <w:gridCol w:w="1194"/>
        <w:gridCol w:w="444"/>
        <w:gridCol w:w="1054"/>
        <w:gridCol w:w="924"/>
        <w:gridCol w:w="165"/>
        <w:gridCol w:w="1658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名</w:t>
            </w:r>
          </w:p>
        </w:tc>
        <w:tc>
          <w:tcPr>
            <w:tcW w:w="6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4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pacing w:val="-20"/>
                <w:szCs w:val="21"/>
              </w:rPr>
              <w:t>身份证号</w:t>
            </w:r>
          </w:p>
        </w:tc>
        <w:tc>
          <w:tcPr>
            <w:tcW w:w="2080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912" w:type="pct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彩色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性 别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日 期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籍 贯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9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政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面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貌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婚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状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况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健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状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况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9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学　位</w:t>
            </w:r>
          </w:p>
        </w:tc>
        <w:tc>
          <w:tcPr>
            <w:tcW w:w="6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教　育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系及专业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教　育</w:t>
            </w:r>
          </w:p>
        </w:tc>
        <w:tc>
          <w:tcPr>
            <w:tcW w:w="130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系及专业</w:t>
            </w:r>
          </w:p>
        </w:tc>
        <w:tc>
          <w:tcPr>
            <w:tcW w:w="1511" w:type="pct"/>
            <w:gridSpan w:val="3"/>
            <w:tcBorders>
              <w:left w:val="single" w:color="auto" w:sz="4" w:space="0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trHeight w:val="607" w:hRule="atLeast"/>
          <w:jc w:val="center"/>
        </w:trPr>
        <w:tc>
          <w:tcPr>
            <w:tcW w:w="568" w:type="pc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选调岗位、代码</w:t>
            </w:r>
          </w:p>
        </w:tc>
        <w:tc>
          <w:tcPr>
            <w:tcW w:w="20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  <w:t>及取得时间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trHeight w:val="607" w:hRule="atLeast"/>
          <w:jc w:val="center"/>
        </w:trPr>
        <w:tc>
          <w:tcPr>
            <w:tcW w:w="1268" w:type="pct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现工作单位及职务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  <w:t>聘用岗位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trHeight w:val="607" w:hRule="atLeast"/>
          <w:jc w:val="center"/>
        </w:trPr>
        <w:tc>
          <w:tcPr>
            <w:tcW w:w="1268" w:type="pct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联系电话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电子邮箱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5842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学习工作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(从大学开始填起，起止时间到月)</w:t>
            </w:r>
          </w:p>
        </w:tc>
        <w:tc>
          <w:tcPr>
            <w:tcW w:w="426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简述自身特点、应聘优势及奖惩情况</w:t>
            </w:r>
          </w:p>
        </w:tc>
        <w:tc>
          <w:tcPr>
            <w:tcW w:w="435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家庭成员及主要社会关系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（按父母、配偶、子女、配偶父母、兄弟姐妹等顺序填写）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称谓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姓名</w:t>
            </w: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个人承诺</w:t>
            </w:r>
          </w:p>
        </w:tc>
        <w:tc>
          <w:tcPr>
            <w:tcW w:w="435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本人已仔细阅读选调公告、岗位表等相关资料，承诺所填写的个人信息和所提供的资料真实准确，并符合选调岗位的要求。如果由于填写个人信息或提供资料不准确、不真实而导致不能正常参与选调或取消资格等情况，由本人承担全部责任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ind w:firstLine="3780" w:firstLineChars="1800"/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审批意见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用人单位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审核人签字</w:t>
            </w:r>
          </w:p>
        </w:tc>
        <w:tc>
          <w:tcPr>
            <w:tcW w:w="10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党群工作部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审核人签字</w:t>
            </w:r>
          </w:p>
        </w:tc>
        <w:tc>
          <w:tcPr>
            <w:tcW w:w="10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备注</w:t>
            </w:r>
          </w:p>
        </w:tc>
        <w:tc>
          <w:tcPr>
            <w:tcW w:w="435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Mzg3NjY5M2U2NjU2NTIyNDNjMTQwNzM2MWJhMGYifQ=="/>
  </w:docVars>
  <w:rsids>
    <w:rsidRoot w:val="1DFC1BF6"/>
    <w:rsid w:val="1D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2023-07-25T06:19:00Z</dcterms:created>
  <dc:creator>胡菲</dc:creator>
  <cp:lastModifiedBy>胡菲</cp:lastModifiedBy>
  <dcterms:modified xsi:type="dcterms:W3CDTF">2023-07-25T06:19:39Z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604FF8F72C924228B351DD8CF2BD457A_11</vt:lpwstr>
  </property>
</Properties>
</file>