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体检人员名单</w:t>
      </w:r>
    </w:p>
    <w:bookmarkEnd w:id="0"/>
    <w:tbl>
      <w:tblPr>
        <w:tblStyle w:val="3"/>
        <w:tblpPr w:leftFromText="180" w:rightFromText="180" w:vertAnchor="text" w:horzAnchor="page" w:tblpX="1179" w:tblpY="464"/>
        <w:tblOverlap w:val="never"/>
        <w:tblW w:w="10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2287"/>
        <w:gridCol w:w="959"/>
        <w:gridCol w:w="1365"/>
        <w:gridCol w:w="1093"/>
        <w:gridCol w:w="1144"/>
        <w:gridCol w:w="1042"/>
        <w:gridCol w:w="1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报考职位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综合成绩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按职位排序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是否进入体检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34081900425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81.00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80.60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80.80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是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6" w:hRule="atLeast"/>
        </w:trPr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34081900417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76.50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81.60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79.05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是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招商综合岗</w:t>
            </w:r>
          </w:p>
        </w:tc>
        <w:tc>
          <w:tcPr>
            <w:tcW w:w="2287" w:type="dxa"/>
            <w:noWrap w:val="0"/>
            <w:vAlign w:val="center"/>
          </w:tcPr>
          <w:p>
            <w:pPr>
              <w:tabs>
                <w:tab w:val="left" w:pos="1380"/>
              </w:tabs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  <w:t>34081900411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tabs>
                <w:tab w:val="left" w:pos="1380"/>
              </w:tabs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79.00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tabs>
                <w:tab w:val="left" w:pos="1380"/>
              </w:tabs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78.20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tabs>
                <w:tab w:val="left" w:pos="1380"/>
              </w:tabs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78.60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tabs>
                <w:tab w:val="left" w:pos="1380"/>
              </w:tabs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0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F273D"/>
    <w:rsid w:val="285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2023-06-02T01:07:00Z</dcterms:created>
  <dc:creator>admin</dc:creator>
  <cp:lastModifiedBy>admin</cp:lastModifiedBy>
  <dcterms:modified xsi:type="dcterms:W3CDTF">2023-06-02T01:08:26Z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7200C91985C34448ADE4742A81C5C3D3</vt:lpwstr>
  </property>
</Properties>
</file>