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9B69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附件2：</w:t>
      </w:r>
    </w:p>
    <w:p w14:paraId="0129D494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jc w:val="center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面试考生守则</w:t>
      </w:r>
    </w:p>
    <w:p w14:paraId="3CCCE58B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 </w:t>
      </w:r>
    </w:p>
    <w:p w14:paraId="1B8ECCAF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一、考生应在面试日上午8：00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前凭有效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《居民身份证》、《笔试准考证》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到候考室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报到。证件与本人不符或迟到15分钟者，取消面试资格。</w:t>
      </w:r>
    </w:p>
    <w:p w14:paraId="504F0394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二、面试顺序抽签确定后，考生要在抽签顺序表上签名。</w:t>
      </w:r>
    </w:p>
    <w:p w14:paraId="024932D7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三、在候考期间，不得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离开候考室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；需要去卫生间的，需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经候考室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工作人员同意后，由1名工作人员陪同往返，不得与他人接触。</w:t>
      </w:r>
    </w:p>
    <w:p w14:paraId="4D300F10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四、考生的通讯工具，应关机后交工作人员代为保管，如发现未交的，取消面试资格。面试结束后在候分处凭有效《居民身份证》，《笔试准考证》领取。如有其他特殊情况发生，应及时向工作人员报告。</w:t>
      </w:r>
    </w:p>
    <w:p w14:paraId="47BEB20E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五、当前一位考生面试时，后一位考生要做好准备，考生面试时，由考场联络员引领到考场面试。</w:t>
      </w:r>
    </w:p>
    <w:p w14:paraId="79C19A60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t>六、考生进入面试考场后，只向考官报告自己的抽签号，不准介绍自己的姓名，如面试题涉及介绍本人简历时，也不准介绍自己的姓名。面试中，认真理解和回答主考官提出的问题。注意掌握回答问题的节奏和时间。回答完后，请说“回答完毕”。</w:t>
      </w:r>
    </w:p>
    <w:p w14:paraId="134C462B" w14:textId="77777777" w:rsidR="00165D1B" w:rsidRDefault="00165D1B" w:rsidP="00165D1B">
      <w:pPr>
        <w:pStyle w:val="a3"/>
        <w:shd w:val="clear" w:color="auto" w:fill="F8F8F8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  <w:bdr w:val="none" w:sz="0" w:space="0" w:color="auto" w:frame="1"/>
        </w:rPr>
        <w:lastRenderedPageBreak/>
        <w:t>七、面试结束后，不得大声喧哗，由考场联络员引领到候分处休息，等候面试成绩，领取成绩通知单并签名后即离开考场，不得在考场区域逗留。</w:t>
      </w:r>
    </w:p>
    <w:p w14:paraId="6AC85D03" w14:textId="77777777" w:rsidR="009F7F72" w:rsidRPr="00165D1B" w:rsidRDefault="009F7F72"/>
    <w:sectPr w:rsidR="009F7F72" w:rsidRPr="00165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1B"/>
    <w:rsid w:val="00165D1B"/>
    <w:rsid w:val="009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3F77"/>
  <w15:chartTrackingRefBased/>
  <w15:docId w15:val="{5838C257-81AC-40E9-834E-3D1B53D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2022-11-22T03:58:00Z</dcterms:created>
  <dcterms:modified xsi:type="dcterms:W3CDTF">2022-11-22T03:58:00Z</dcterms:modified>
</cp:coreProperties>
</file>