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  <w:t>安徽省水利水电基本建设管理局</w:t>
      </w: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  <w:t>2021年度公开遴选</w:t>
      </w:r>
      <w:r>
        <w:rPr>
          <w:rFonts w:hint="eastAsia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  <w:t>公务员</w:t>
      </w:r>
    </w:p>
    <w:p>
      <w:pPr>
        <w:jc w:val="center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/>
        </w:rPr>
        <w:t>拟遴选人选名单</w:t>
      </w:r>
    </w:p>
    <w:tbl>
      <w:tblPr>
        <w:tblStyle w:val="3"/>
        <w:tblpPr w:leftFromText="180" w:rightFromText="180" w:vertAnchor="text" w:horzAnchor="page" w:tblpX="1614" w:tblpY="377"/>
        <w:tblOverlap w:val="never"/>
        <w:tblW w:w="140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1455"/>
        <w:gridCol w:w="1425"/>
        <w:gridCol w:w="1550"/>
        <w:gridCol w:w="1315"/>
        <w:gridCol w:w="945"/>
        <w:gridCol w:w="960"/>
        <w:gridCol w:w="5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职位名称</w:t>
            </w:r>
          </w:p>
        </w:tc>
        <w:tc>
          <w:tcPr>
            <w:tcW w:w="14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职位代码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131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9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55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现任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职务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职级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80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水利工程建设管理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30069</w:t>
            </w:r>
          </w:p>
        </w:tc>
        <w:tc>
          <w:tcPr>
            <w:tcW w:w="15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301804130</w:t>
            </w:r>
          </w:p>
        </w:tc>
        <w:tc>
          <w:tcPr>
            <w:tcW w:w="131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孙妮</w:t>
            </w:r>
          </w:p>
        </w:tc>
        <w:tc>
          <w:tcPr>
            <w:tcW w:w="945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女</w:t>
            </w: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汉族</w:t>
            </w:r>
          </w:p>
        </w:tc>
        <w:tc>
          <w:tcPr>
            <w:tcW w:w="5553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vertAlign w:val="baseline"/>
                <w:lang w:val="en-US" w:eastAsia="zh-CN"/>
              </w:rPr>
              <w:t>五河县水利局一级科员</w:t>
            </w:r>
          </w:p>
        </w:tc>
      </w:tr>
    </w:tbl>
    <w:p>
      <w:pPr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           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52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2022-02-09T09:00:09Z</dcterms:created>
  <dc:creator>Ying</dc:creator>
  <cp:lastModifiedBy>Ying</cp:lastModifiedBy>
  <dcterms:modified xsi:type="dcterms:W3CDTF">2022-02-09T09:00:29Z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13DA56DE90374AEE9803A432A29DDAC2</vt:lpwstr>
  </property>
</Properties>
</file>