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附件2：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单位同意报考证明（样式）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茄子河区公开选调公务员领导小组办公室：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兹有我单位职工　　同志，身份证号             ，参加七台河市茄子河区公开选调公务员考试。我单位同意其报考，并保证其如被录用，将配合有关单位办理其档案、工资、党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团</w:t>
      </w:r>
      <w:r>
        <w:rPr>
          <w:rFonts w:hint="eastAsia" w:ascii="仿宋_GB2312" w:eastAsia="仿宋_GB2312"/>
          <w:sz w:val="30"/>
          <w:szCs w:val="30"/>
        </w:rPr>
        <w:t>关系的移交手续。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该同志在我单位的工作起止时间为：  年  月至  年  月。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我单位的性质为：（机关、参照公务员法管理单位）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我单位的行政级别为：（省级、市级、县级、乡级）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5400" w:firstLineChars="18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单位名称（章）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　　　　　　　　　　　　 年　　月　　日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注：单位盖章为单位公章。</w:t>
      </w:r>
    </w:p>
    <w:p>
      <w:pPr>
        <w:tabs>
          <w:tab w:val="left" w:pos="1204"/>
          <w:tab w:val="right" w:pos="10612"/>
        </w:tabs>
        <w:ind w:right="799"/>
        <w:jc w:val="left"/>
        <w:rPr>
          <w:rFonts w:hint="eastAsia" w:ascii="仿宋_GB2312" w:hAnsi="仿宋_GB2312" w:eastAsia="仿宋_GB2312" w:cs="仿宋_GB2312"/>
          <w:sz w:val="13"/>
          <w:szCs w:val="13"/>
        </w:rPr>
      </w:pPr>
      <w:r>
        <w:rPr>
          <w:rFonts w:hint="eastAsia" w:ascii="仿宋_GB2312" w:hAnsi="仿宋_GB2312" w:eastAsia="仿宋_GB2312" w:cs="仿宋_GB2312"/>
          <w:sz w:val="13"/>
          <w:szCs w:val="13"/>
        </w:rPr>
        <w:tab/>
      </w:r>
      <w:r>
        <w:rPr>
          <w:rFonts w:hint="eastAsia" w:ascii="仿宋_GB2312" w:hAnsi="仿宋_GB2312" w:eastAsia="仿宋_GB2312" w:cs="仿宋_GB2312"/>
          <w:sz w:val="13"/>
          <w:szCs w:val="13"/>
        </w:rPr>
        <w:t xml:space="preserve">                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587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177800" tIns="0" rIns="17780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b0uFQ0QAAAAUBAAAPAAAAAAAAAAEAIAAAACIAAABkcnMvZG93&#10;bnJldi54bWxQSwECFAAUAAAACACHTuJAz+aLUM4BAACjAwAADgAAAAAAAAABACAAAAAg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14pt,0mm,14pt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4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</cp:lastModifiedBy>
  <dcterms:modified xsi:type="dcterms:W3CDTF">2021-06-07T01:10:55Z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84FD4EBEE46A4FBCA0E09A507555001A</vt:lpwstr>
  </property>
</Properties>
</file>