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2-2</w:t>
      </w:r>
    </w:p>
    <w:p>
      <w:pPr>
        <w:widowControl/>
        <w:jc w:val="center"/>
        <w:rPr>
          <w:rFonts w:ascii="Times New Roman" w:hAnsi="Times New Roman" w:eastAsia="方正小标宋简体"/>
          <w:b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广州市增城区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公开调任公务员报名登记表</w:t>
      </w:r>
    </w:p>
    <w:p>
      <w:pPr>
        <w:spacing w:line="240" w:lineRule="exact"/>
        <w:jc w:val="center"/>
        <w:rPr>
          <w:rFonts w:ascii="Times New Roman" w:hAnsi="Times New Roman" w:eastAsia="仿宋"/>
          <w:sz w:val="40"/>
        </w:rPr>
      </w:pPr>
    </w:p>
    <w:tbl>
      <w:tblPr>
        <w:tblStyle w:val="2"/>
        <w:tblW w:w="907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647"/>
        <w:gridCol w:w="270"/>
        <w:gridCol w:w="617"/>
        <w:gridCol w:w="598"/>
        <w:gridCol w:w="137"/>
        <w:gridCol w:w="716"/>
        <w:gridCol w:w="543"/>
        <w:gridCol w:w="554"/>
        <w:gridCol w:w="215"/>
        <w:gridCol w:w="387"/>
        <w:gridCol w:w="1222"/>
        <w:gridCol w:w="200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姓  名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性</w:t>
            </w:r>
            <w:r>
              <w:rPr>
                <w:rFonts w:hint="eastAsia" w:ascii="Times New Roman" w:hAnsi="Times New Roman" w:eastAsia="仿宋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别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出生年月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  <w:tc>
          <w:tcPr>
            <w:tcW w:w="1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 xml:space="preserve">      相片</w:t>
            </w:r>
          </w:p>
          <w:p>
            <w:pPr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（近一年内的彩色免冠蓝底照）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籍  贯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民  族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户口所</w:t>
            </w:r>
          </w:p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在地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婚姻状况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60" w:firstLineChars="600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ge">
                        <wp:posOffset>70485</wp:posOffset>
                      </wp:positionV>
                      <wp:extent cx="495300" cy="342900"/>
                      <wp:effectExtent l="0" t="0" r="0" b="0"/>
                      <wp:wrapSquare wrapText="bothSides"/>
                      <wp:docPr id="21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1.6pt;margin-top:5.55pt;height:27pt;width:39pt;mso-position-vertical-relative:page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OrFRg0wAAAAYBAAAPAAAAAAAAAAEAIAAAACIAAABkcnMvZG93bnJldi54&#10;bWxQSwECFAAUAAAACACHTuJAJ8ykHzgCAABTBAAADgAAAAAAAAABACAAAAAiAQAAZHJzL2Uyb0Rv&#10;Yy54bWxQSwUGAAAAAAYABgBZAQAAzAU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>
            <w:pPr>
              <w:ind w:firstLine="1260" w:firstLineChars="600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民  族县</w:t>
            </w: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参</w:t>
            </w: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加</w:t>
            </w:r>
            <w:r>
              <w:rPr>
                <w:rFonts w:hint="eastAsia" w:ascii="Times New Roman" w:hAnsi="Times New Roman" w:eastAsia="仿宋"/>
                <w:b/>
                <w:bCs/>
              </w:rPr>
              <w:t>工作时</w:t>
            </w:r>
            <w:r>
              <w:rPr>
                <w:rFonts w:hint="eastAsia" w:ascii="Times New Roman" w:hAnsi="Times New Roman" w:eastAsia="仿宋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"/>
                <w:b/>
                <w:bCs/>
              </w:rPr>
              <w:t>间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健康状况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联系</w:t>
            </w: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电话</w:t>
            </w:r>
          </w:p>
        </w:tc>
        <w:tc>
          <w:tcPr>
            <w:tcW w:w="38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学历学位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教育</w:t>
            </w:r>
          </w:p>
        </w:tc>
        <w:tc>
          <w:tcPr>
            <w:tcW w:w="2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毕业院校及专业</w:t>
            </w:r>
          </w:p>
        </w:tc>
        <w:tc>
          <w:tcPr>
            <w:tcW w:w="3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bCs/>
              </w:rPr>
            </w:pP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在职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教育</w:t>
            </w:r>
          </w:p>
        </w:tc>
        <w:tc>
          <w:tcPr>
            <w:tcW w:w="26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毕业院校及专业</w:t>
            </w:r>
          </w:p>
        </w:tc>
        <w:tc>
          <w:tcPr>
            <w:tcW w:w="3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现工作单位及职务（职称）</w:t>
            </w: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职务（职称）层次</w:t>
            </w: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专业技术职称（资格）及取得时间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color w:val="FF0000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担任现职时间</w:t>
            </w:r>
          </w:p>
        </w:tc>
        <w:tc>
          <w:tcPr>
            <w:tcW w:w="3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FF0000"/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jc w:val="center"/>
              <w:rPr>
                <w:rFonts w:ascii="Times New Roman" w:hAnsi="Times New Roman" w:eastAsia="仿宋"/>
                <w:b/>
                <w:bCs/>
                <w:color w:val="FF0000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3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第一意愿</w:t>
            </w: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（首选）</w:t>
            </w:r>
          </w:p>
        </w:tc>
        <w:tc>
          <w:tcPr>
            <w:tcW w:w="1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报考单位</w:t>
            </w:r>
          </w:p>
          <w:p>
            <w:pPr>
              <w:jc w:val="left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及职位位名称</w:t>
            </w:r>
          </w:p>
        </w:tc>
        <w:tc>
          <w:tcPr>
            <w:tcW w:w="31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职位代码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exac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第二意愿</w:t>
            </w: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（候补）</w:t>
            </w:r>
          </w:p>
        </w:tc>
        <w:tc>
          <w:tcPr>
            <w:tcW w:w="1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报考单位</w:t>
            </w:r>
          </w:p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及职位</w:t>
            </w:r>
          </w:p>
        </w:tc>
        <w:tc>
          <w:tcPr>
            <w:tcW w:w="31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职位代码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0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2" w:firstLineChars="200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⌒</w:t>
            </w:r>
          </w:p>
          <w:p>
            <w:pPr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简  含</w:t>
            </w:r>
          </w:p>
          <w:p>
            <w:pPr>
              <w:jc w:val="both"/>
              <w:rPr>
                <w:rFonts w:ascii="Times New Roman" w:hAnsi="Times New Roman" w:eastAsia="仿宋"/>
                <w:b/>
                <w:bCs/>
              </w:rPr>
            </w:pPr>
          </w:p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 xml:space="preserve"> 主</w:t>
            </w:r>
          </w:p>
          <w:p>
            <w:pPr>
              <w:jc w:val="both"/>
              <w:rPr>
                <w:rFonts w:ascii="Times New Roman" w:hAnsi="Times New Roman" w:eastAsia="仿宋"/>
                <w:b/>
                <w:bCs/>
              </w:rPr>
            </w:pPr>
          </w:p>
          <w:p>
            <w:pPr>
              <w:ind w:firstLine="105" w:firstLineChars="50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 xml:space="preserve">   要</w:t>
            </w:r>
          </w:p>
          <w:p>
            <w:pPr>
              <w:jc w:val="both"/>
              <w:rPr>
                <w:rFonts w:ascii="Times New Roman" w:hAnsi="Times New Roman" w:eastAsia="仿宋"/>
                <w:b/>
                <w:bCs/>
              </w:rPr>
            </w:pPr>
          </w:p>
          <w:p>
            <w:pPr>
              <w:ind w:firstLine="420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学</w:t>
            </w:r>
          </w:p>
          <w:p>
            <w:pPr>
              <w:jc w:val="both"/>
              <w:rPr>
                <w:rFonts w:ascii="Times New Roman" w:hAnsi="Times New Roman" w:eastAsia="仿宋"/>
                <w:b/>
                <w:bCs/>
              </w:rPr>
            </w:pPr>
          </w:p>
          <w:p>
            <w:pPr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 xml:space="preserve">历  历 </w:t>
            </w:r>
          </w:p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 xml:space="preserve"> ︶    </w:t>
            </w:r>
          </w:p>
        </w:tc>
        <w:tc>
          <w:tcPr>
            <w:tcW w:w="79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</w:rPr>
            </w:pPr>
          </w:p>
          <w:p>
            <w:pPr>
              <w:rPr>
                <w:rFonts w:ascii="Times New Roman" w:hAnsi="Times New Roman" w:eastAsia="仿宋"/>
              </w:rPr>
            </w:pPr>
          </w:p>
          <w:p>
            <w:pPr>
              <w:rPr>
                <w:rFonts w:ascii="Times New Roman" w:hAnsi="Times New Roman" w:eastAsia="仿宋"/>
              </w:rPr>
            </w:pPr>
          </w:p>
          <w:p>
            <w:pPr>
              <w:rPr>
                <w:rFonts w:ascii="Times New Roman" w:hAnsi="Times New Roman" w:eastAsia="仿宋"/>
              </w:rPr>
            </w:pPr>
          </w:p>
          <w:p>
            <w:pPr>
              <w:rPr>
                <w:rFonts w:ascii="Times New Roman" w:hAnsi="Times New Roman" w:eastAsia="仿宋"/>
              </w:rPr>
            </w:pPr>
          </w:p>
          <w:p>
            <w:pPr>
              <w:rPr>
                <w:rFonts w:ascii="Times New Roman" w:hAnsi="Times New Roman" w:eastAsia="仿宋"/>
              </w:rPr>
            </w:pPr>
          </w:p>
          <w:p>
            <w:pPr>
              <w:rPr>
                <w:rFonts w:ascii="Times New Roman" w:hAnsi="Times New Roman" w:eastAsia="仿宋"/>
              </w:rPr>
            </w:pPr>
          </w:p>
          <w:p>
            <w:pPr>
              <w:rPr>
                <w:rFonts w:ascii="Times New Roman" w:hAnsi="Times New Roman" w:eastAsia="仿宋"/>
              </w:rPr>
            </w:pPr>
          </w:p>
          <w:p>
            <w:pPr>
              <w:rPr>
                <w:rFonts w:ascii="Times New Roman" w:hAnsi="Times New Roman" w:eastAsia="仿宋"/>
              </w:rPr>
            </w:pPr>
          </w:p>
          <w:p>
            <w:pPr>
              <w:rPr>
                <w:rFonts w:ascii="Times New Roman" w:hAnsi="Times New Roman" w:eastAsia="仿宋"/>
              </w:rPr>
            </w:pPr>
          </w:p>
          <w:p>
            <w:pPr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180" w:lineRule="exact"/>
              <w:rPr>
                <w:rFonts w:ascii="Times New Roman" w:hAnsi="Times New Roman" w:eastAsia="仿宋"/>
                <w:b/>
                <w:bCs/>
              </w:rPr>
            </w:pP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近三年</w:t>
            </w:r>
          </w:p>
          <w:p>
            <w:pPr>
              <w:jc w:val="center"/>
              <w:rPr>
                <w:rFonts w:hint="eastAsia"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年度考核</w:t>
            </w:r>
          </w:p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-97790</wp:posOffset>
                      </wp:positionH>
                      <wp:positionV relativeFrom="paragraph">
                        <wp:posOffset>259715</wp:posOffset>
                      </wp:positionV>
                      <wp:extent cx="981075" cy="209550"/>
                      <wp:effectExtent l="0" t="0" r="9525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025525" y="9791065"/>
                                <a:ext cx="9810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7pt;margin-top:20.45pt;height:16.5pt;width:77.25pt;z-index:251660288;mso-width-relative:page;mso-height-relative:page;" fillcolor="#FFFFFF [3201]" filled="t" stroked="f" coordsize="21600,21600" o:gfxdata="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tjnxzV&#10;AAAACQEAAA8AAAAAAAAAAQAgAAAAIgAAAGRycy9kb3ducmV2LnhtbFBLAQIUABQAAAAIAIdO4kDF&#10;C8HAXAIAAJoEAAAOAAAAAAAAAAEAIAAAACQBAABkcnMvZTJvRG9jLnhtbFBLBQYAAAAABgAGAFkB&#10;AADy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Times New Roman" w:hAnsi="Times New Roman" w:eastAsia="仿宋"/>
                <w:b/>
                <w:bCs/>
              </w:rPr>
              <w:t>情况</w:t>
            </w:r>
          </w:p>
        </w:tc>
        <w:tc>
          <w:tcPr>
            <w:tcW w:w="79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Times New Roman" w:eastAsia="Batang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家庭主要成员及</w:t>
            </w:r>
          </w:p>
          <w:p>
            <w:pPr>
              <w:jc w:val="center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重要社会关系</w:t>
            </w: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称谓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val="en-US" w:eastAsia="zh-CN"/>
              </w:rPr>
              <w:t>姓  名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出生</w:t>
            </w:r>
          </w:p>
          <w:p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年月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政治面貌</w:t>
            </w:r>
          </w:p>
        </w:tc>
        <w:tc>
          <w:tcPr>
            <w:tcW w:w="3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3865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386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386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386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386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  <w:tc>
          <w:tcPr>
            <w:tcW w:w="386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4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Times New Roman" w:eastAsia="仿宋"/>
                <w:b/>
                <w:bCs/>
              </w:rPr>
            </w:pPr>
          </w:p>
          <w:p>
            <w:pPr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何时、何</w:t>
            </w:r>
          </w:p>
          <w:p>
            <w:pPr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地因何原</w:t>
            </w:r>
          </w:p>
          <w:p>
            <w:pPr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因受过何</w:t>
            </w:r>
          </w:p>
          <w:p>
            <w:pPr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</w:rPr>
              <w:t>种奖励</w:t>
            </w:r>
          </w:p>
        </w:tc>
        <w:tc>
          <w:tcPr>
            <w:tcW w:w="79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</w:trPr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推荐单位意见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推荐理由</w:t>
            </w:r>
          </w:p>
        </w:tc>
        <w:tc>
          <w:tcPr>
            <w:tcW w:w="73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笔试加分项目</w:t>
            </w:r>
          </w:p>
        </w:tc>
        <w:tc>
          <w:tcPr>
            <w:tcW w:w="73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Times New Roman" w:hAnsi="Times New Roman" w:eastAsia="仿宋"/>
                <w:lang w:eastAsia="zh-CN"/>
              </w:rPr>
            </w:pPr>
            <w:r>
              <w:rPr>
                <w:rFonts w:hint="eastAsia" w:ascii="Times New Roman" w:hAnsi="Times New Roman" w:eastAsia="仿宋"/>
                <w:lang w:eastAsia="zh-CN"/>
              </w:rPr>
              <w:t>（填写符合条件的加分项目及单位公示情况）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1" w:hRule="atLeast"/>
        </w:trPr>
        <w:tc>
          <w:tcPr>
            <w:tcW w:w="11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初审意见</w:t>
            </w:r>
          </w:p>
        </w:tc>
        <w:tc>
          <w:tcPr>
            <w:tcW w:w="36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</w:rPr>
            </w:pPr>
          </w:p>
          <w:p>
            <w:pPr>
              <w:jc w:val="both"/>
              <w:rPr>
                <w:rFonts w:hint="eastAsia" w:ascii="Times New Roman" w:hAnsi="Times New Roman" w:eastAsia="仿宋"/>
              </w:rPr>
            </w:pPr>
          </w:p>
          <w:p>
            <w:pPr>
              <w:jc w:val="both"/>
              <w:rPr>
                <w:rFonts w:hint="eastAsia" w:ascii="Times New Roman" w:hAnsi="Times New Roman" w:eastAsia="仿宋"/>
              </w:rPr>
            </w:pPr>
          </w:p>
          <w:p>
            <w:pPr>
              <w:jc w:val="both"/>
              <w:rPr>
                <w:rFonts w:hint="eastAsia" w:ascii="Times New Roman" w:hAnsi="Times New Roman" w:eastAsia="仿宋"/>
              </w:rPr>
            </w:pPr>
          </w:p>
          <w:p>
            <w:pPr>
              <w:ind w:left="1680" w:leftChars="500" w:hanging="630" w:hangingChars="300"/>
              <w:jc w:val="left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lang w:val="en-US" w:eastAsia="zh-CN"/>
              </w:rPr>
              <w:t xml:space="preserve">单位（盖章）：                                      </w:t>
            </w:r>
            <w:r>
              <w:rPr>
                <w:rFonts w:hint="eastAsia" w:ascii="Times New Roman" w:hAnsi="Times New Roman" w:eastAsia="仿宋"/>
                <w:lang w:eastAsia="zh-CN"/>
              </w:rPr>
              <w:t>年</w:t>
            </w:r>
            <w:r>
              <w:rPr>
                <w:rFonts w:hint="eastAsia" w:ascii="Times New Roman" w:hAnsi="Times New Roman" w:eastAsia="仿宋"/>
                <w:lang w:val="en-US" w:eastAsia="zh-CN"/>
              </w:rPr>
              <w:t xml:space="preserve">    月    日</w:t>
            </w: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仿宋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仿宋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仿宋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lang w:val="en-US" w:eastAsia="zh-CN"/>
              </w:rPr>
              <w:t>单位主管部门审核意见（盖章）：</w:t>
            </w:r>
          </w:p>
          <w:p>
            <w:pPr>
              <w:ind w:firstLine="630" w:firstLineChars="300"/>
              <w:jc w:val="both"/>
              <w:rPr>
                <w:rFonts w:hint="eastAsia" w:ascii="Times New Roman" w:hAnsi="Times New Roman" w:eastAsia="仿宋"/>
                <w:lang w:eastAsia="zh-CN"/>
              </w:rPr>
            </w:pPr>
            <w:r>
              <w:rPr>
                <w:rFonts w:hint="eastAsia" w:ascii="Times New Roman" w:hAnsi="Times New Roman" w:eastAsia="仿宋"/>
                <w:lang w:eastAsia="zh-CN"/>
              </w:rPr>
              <w:t>年</w:t>
            </w:r>
            <w:r>
              <w:rPr>
                <w:rFonts w:hint="eastAsia" w:ascii="Times New Roman" w:hAnsi="Times New Roman" w:eastAsia="仿宋"/>
                <w:lang w:val="en-US" w:eastAsia="zh-CN"/>
              </w:rPr>
              <w:t xml:space="preserve">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公开调任考试成绩</w:t>
            </w:r>
          </w:p>
        </w:tc>
        <w:tc>
          <w:tcPr>
            <w:tcW w:w="79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lang w:eastAsia="zh-CN"/>
              </w:rPr>
              <w:t>（由区调任工作领导小组填写）</w:t>
            </w:r>
          </w:p>
          <w:p>
            <w:pPr>
              <w:jc w:val="both"/>
              <w:rPr>
                <w:rFonts w:hint="eastAsia" w:ascii="Times New Roman" w:hAnsi="Times New Roman" w:eastAsia="仿宋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"/>
                <w:lang w:eastAsia="zh-CN"/>
              </w:rPr>
              <w:t>笔试成绩：</w:t>
            </w:r>
            <w:r>
              <w:rPr>
                <w:rFonts w:hint="eastAsia" w:ascii="Times New Roman" w:hAnsi="Times New Roman" w:eastAsia="仿宋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"/>
                <w:lang w:val="en-US" w:eastAsia="zh-CN"/>
              </w:rPr>
              <w:t>，排名第</w:t>
            </w:r>
            <w:r>
              <w:rPr>
                <w:rFonts w:hint="eastAsia" w:ascii="Times New Roman" w:hAnsi="Times New Roman" w:eastAsia="仿宋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"/>
                <w:u w:val="none"/>
                <w:lang w:val="en-US" w:eastAsia="zh-CN"/>
              </w:rPr>
              <w:t>，是否进入面试：是（ ），否（ ）；</w:t>
            </w:r>
          </w:p>
          <w:p>
            <w:pPr>
              <w:jc w:val="both"/>
              <w:rPr>
                <w:rFonts w:hint="default" w:ascii="Times New Roman" w:hAnsi="Times New Roman" w:eastAsia="仿宋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u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"/>
                <w:lang w:eastAsia="zh-CN"/>
              </w:rPr>
              <w:t>面试成绩：</w:t>
            </w:r>
            <w:r>
              <w:rPr>
                <w:rFonts w:hint="eastAsia" w:ascii="Times New Roman" w:hAnsi="Times New Roman" w:eastAsia="仿宋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"/>
                <w:lang w:val="en-US" w:eastAsia="zh-CN"/>
              </w:rPr>
              <w:t>，排名第</w:t>
            </w:r>
            <w:r>
              <w:rPr>
                <w:rFonts w:hint="eastAsia" w:ascii="Times New Roman" w:hAnsi="Times New Roman" w:eastAsia="仿宋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"/>
                <w:u w:val="none"/>
                <w:lang w:val="en-US" w:eastAsia="zh-CN"/>
              </w:rPr>
              <w:t>，综合成绩：</w:t>
            </w:r>
            <w:r>
              <w:rPr>
                <w:rFonts w:hint="eastAsia" w:ascii="Times New Roman" w:hAnsi="Times New Roman" w:eastAsia="仿宋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"/>
                <w:u w:val="none"/>
                <w:lang w:val="en-US" w:eastAsia="zh-CN"/>
              </w:rPr>
              <w:t>，排名第</w:t>
            </w:r>
            <w:r>
              <w:rPr>
                <w:rFonts w:hint="eastAsia" w:ascii="Times New Roman" w:hAnsi="Times New Roman" w:eastAsia="仿宋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"/>
                <w:u w:val="none"/>
                <w:lang w:val="en-US" w:eastAsia="zh-CN"/>
              </w:rPr>
              <w:t xml:space="preserve"> ；</w:t>
            </w:r>
          </w:p>
          <w:p>
            <w:pPr>
              <w:jc w:val="both"/>
              <w:rPr>
                <w:rFonts w:hint="eastAsia" w:ascii="Times New Roman" w:hAnsi="Times New Roman" w:eastAsia="仿宋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u w:val="none"/>
                <w:lang w:val="en-US" w:eastAsia="zh-CN"/>
              </w:rPr>
              <w:t>是否进入体检：是（ ），否（ ）；体检结果：合格（ ），不合格（ ）；</w:t>
            </w:r>
          </w:p>
          <w:p>
            <w:pPr>
              <w:jc w:val="both"/>
              <w:rPr>
                <w:rFonts w:hint="eastAsia" w:ascii="Times New Roman" w:hAnsi="Times New Roman" w:eastAsia="仿宋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u w:val="none"/>
                <w:lang w:val="en-US" w:eastAsia="zh-CN"/>
              </w:rPr>
              <w:t>是否进入考察：是（ ），否（ ）；考察结果：通过（ ），不通过（ ）。</w:t>
            </w:r>
          </w:p>
          <w:p>
            <w:pPr>
              <w:jc w:val="both"/>
              <w:rPr>
                <w:rFonts w:hint="default" w:ascii="Times New Roman" w:hAnsi="Times New Roman" w:eastAsia="仿宋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u w:val="none"/>
                <w:lang w:val="en-US" w:eastAsia="zh-CN"/>
              </w:rPr>
              <w:t>最终结论：</w:t>
            </w:r>
            <w:r>
              <w:rPr>
                <w:rFonts w:hint="eastAsia" w:ascii="Times New Roman" w:hAnsi="Times New Roman" w:eastAsia="仿宋"/>
                <w:u w:val="single"/>
                <w:lang w:val="en-US" w:eastAsia="zh-CN"/>
              </w:rPr>
              <w:t xml:space="preserve">                                                        </w:t>
            </w:r>
          </w:p>
        </w:tc>
      </w:tr>
    </w:tbl>
    <w:p>
      <w:pPr>
        <w:spacing w:line="120" w:lineRule="exact"/>
        <w:rPr>
          <w:rFonts w:ascii="Times New Roman" w:hAnsi="Times New Roman"/>
        </w:rPr>
      </w:pPr>
    </w:p>
    <w:p>
      <w:pPr>
        <w:rPr>
          <w:rFonts w:ascii="Times New Roman" w:hAnsi="Times New Roman" w:eastAsia="仿宋" w:cs="Times New Roman"/>
        </w:rPr>
      </w:pPr>
      <w:r>
        <w:rPr>
          <w:rFonts w:hint="eastAsia" w:ascii="Times New Roman" w:hAnsi="Times New Roman" w:eastAsia="仿宋"/>
        </w:rPr>
        <w:t>说明：</w:t>
      </w:r>
      <w:r>
        <w:rPr>
          <w:rFonts w:ascii="Times New Roman" w:hAnsi="Times New Roman" w:eastAsia="仿宋" w:cs="Times New Roman"/>
        </w:rPr>
        <w:t>1.</w:t>
      </w:r>
      <w:r>
        <w:rPr>
          <w:rFonts w:hint="eastAsia" w:ascii="Times New Roman" w:hAnsi="Times New Roman" w:eastAsia="仿宋" w:cs="Times New Roman"/>
        </w:rPr>
        <w:t>此表由报名者本人逐栏如实填写，没有内容的可填写</w:t>
      </w:r>
      <w:r>
        <w:rPr>
          <w:rFonts w:ascii="Times New Roman" w:hAnsi="Times New Roman" w:eastAsia="仿宋" w:cs="Times New Roman"/>
        </w:rPr>
        <w:t>“</w:t>
      </w:r>
      <w:r>
        <w:rPr>
          <w:rFonts w:hint="eastAsia" w:ascii="Times New Roman" w:hAnsi="Times New Roman" w:eastAsia="仿宋" w:cs="Times New Roman"/>
        </w:rPr>
        <w:t>无</w:t>
      </w:r>
      <w:r>
        <w:rPr>
          <w:rFonts w:ascii="Times New Roman" w:hAnsi="Times New Roman" w:eastAsia="仿宋" w:cs="Times New Roman"/>
        </w:rPr>
        <w:t>”</w:t>
      </w:r>
      <w:r>
        <w:rPr>
          <w:rFonts w:hint="eastAsia" w:ascii="Times New Roman" w:hAnsi="Times New Roman" w:eastAsia="仿宋" w:cs="Times New Roman"/>
        </w:rPr>
        <w:t>；</w:t>
      </w:r>
      <w:r>
        <w:rPr>
          <w:rFonts w:ascii="Times New Roman" w:hAnsi="Times New Roman" w:eastAsia="仿宋" w:cs="Times New Roman"/>
        </w:rPr>
        <w:t>.</w:t>
      </w:r>
      <w:r>
        <w:rPr>
          <w:rFonts w:hint="eastAsia" w:ascii="Times New Roman" w:hAnsi="Times New Roman" w:eastAsia="仿宋" w:cs="Times New Roman"/>
        </w:rPr>
        <w:t>此表用</w:t>
      </w:r>
      <w:r>
        <w:rPr>
          <w:rFonts w:ascii="Times New Roman" w:hAnsi="Times New Roman" w:eastAsia="仿宋" w:cs="Times New Roman"/>
        </w:rPr>
        <w:t>A4</w:t>
      </w:r>
      <w:r>
        <w:rPr>
          <w:rFonts w:hint="eastAsia" w:ascii="Times New Roman" w:hAnsi="Times New Roman" w:eastAsia="仿宋" w:cs="Times New Roman"/>
        </w:rPr>
        <w:t>纸双面打印。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 w:ascii="Times New Roman" w:hAnsi="Times New Roman" w:eastAsia="仿宋" w:cs="Times New Roman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4418330</wp:posOffset>
                </wp:positionH>
                <wp:positionV relativeFrom="paragraph">
                  <wp:posOffset>210820</wp:posOffset>
                </wp:positionV>
                <wp:extent cx="1038225" cy="266700"/>
                <wp:effectExtent l="0" t="0" r="952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63235" y="9743440"/>
                          <a:ext cx="1038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9pt;margin-top:16.6pt;height:21pt;width:81.75pt;z-index:251661312;mso-width-relative:page;mso-height-relative:page;" fillcolor="#FFFFFF [3201]" filled="t" stroked="f" coordsize="21600,21600" o:gfxdata="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PYecv&#10;1QAAAAkBAAAPAAAAAAAAAAEAIAAAACIAAABkcnMvZG93bnJldi54bWxQSwECFAAUAAAACACHTuJA&#10;tsHD/l0CAACbBAAADgAAAAAAAAABACAAAAAk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仿宋" w:cs="Times New Roman"/>
        </w:rPr>
        <w:t>简历栏须填写清楚</w:t>
      </w:r>
      <w:r>
        <w:rPr>
          <w:rFonts w:ascii="Times New Roman" w:hAnsi="Times New Roman" w:eastAsia="仿宋" w:cs="Times New Roman"/>
        </w:rPr>
        <w:t>×</w:t>
      </w:r>
      <w:r>
        <w:rPr>
          <w:rFonts w:hint="eastAsia" w:ascii="Times New Roman" w:hAnsi="Times New Roman" w:eastAsia="仿宋" w:cs="Times New Roman"/>
        </w:rPr>
        <w:t>年</w:t>
      </w:r>
      <w:r>
        <w:rPr>
          <w:rFonts w:ascii="Times New Roman" w:hAnsi="Times New Roman" w:eastAsia="仿宋" w:cs="Times New Roman"/>
        </w:rPr>
        <w:t>×</w:t>
      </w:r>
      <w:r>
        <w:rPr>
          <w:rFonts w:hint="eastAsia" w:ascii="Times New Roman" w:hAnsi="Times New Roman" w:eastAsia="仿宋" w:cs="Times New Roman"/>
        </w:rPr>
        <w:t>月至</w:t>
      </w:r>
      <w:r>
        <w:rPr>
          <w:rFonts w:ascii="Times New Roman" w:hAnsi="Times New Roman" w:eastAsia="仿宋" w:cs="Times New Roman"/>
        </w:rPr>
        <w:t>×</w:t>
      </w:r>
      <w:r>
        <w:rPr>
          <w:rFonts w:hint="eastAsia" w:ascii="Times New Roman" w:hAnsi="Times New Roman" w:eastAsia="仿宋" w:cs="Times New Roman"/>
        </w:rPr>
        <w:t>年</w:t>
      </w:r>
      <w:r>
        <w:rPr>
          <w:rFonts w:ascii="Times New Roman" w:hAnsi="Times New Roman" w:eastAsia="仿宋" w:cs="Times New Roman"/>
        </w:rPr>
        <w:t>×</w:t>
      </w:r>
      <w:r>
        <w:rPr>
          <w:rFonts w:hint="eastAsia" w:ascii="Times New Roman" w:hAnsi="Times New Roman" w:eastAsia="仿宋" w:cs="Times New Roman"/>
        </w:rPr>
        <w:t>月在何地、何单位工作（学习）及任何职</w:t>
      </w:r>
      <w:r>
        <w:rPr>
          <w:rFonts w:hint="eastAsia" w:ascii="Times New Roman" w:hAnsi="Times New Roman" w:eastAsia="仿宋" w:cs="Times New Roman"/>
          <w:lang w:eastAsia="zh-CN"/>
        </w:rPr>
        <w:t>。</w:t>
      </w:r>
    </w:p>
    <w:p/>
    <w:sectPr>
      <w:pgSz w:w="11906" w:h="16838"/>
      <w:pgMar w:top="1258" w:right="1474" w:bottom="1300" w:left="1587" w:header="851" w:footer="879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F41151"/>
    <w:multiLevelType w:val="singleLevel"/>
    <w:tmpl w:val="F1F41151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63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36093"/>
    <w:rsid w:val="2FF97482"/>
    <w:rsid w:val="32C36093"/>
    <w:rsid w:val="694D248E"/>
    <w:rsid w:val="6B6B7A9D"/>
    <w:rsid w:val="74EB2552"/>
    <w:rsid w:val="75317B61"/>
    <w:rsid w:val="7E0B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2021-05-05T09:50:00Z</dcterms:created>
  <dc:creator>玲玲</dc:creator>
  <cp:lastModifiedBy>ZSJ</cp:lastModifiedBy>
  <cp:lastPrinted>2021-05-24T13:17:00Z</cp:lastPrinted>
  <dcterms:modified xsi:type="dcterms:W3CDTF">2021-05-27T10:18:37Z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607B198443944D38B6403B0FDAD5968C</vt:lpwstr>
  </property>
</Properties>
</file>