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tbl>
      <w:tblPr>
        <w:tblStyle w:val="4"/>
        <w:tblpPr w:leftFromText="180" w:rightFromText="180" w:vertAnchor="text" w:horzAnchor="page" w:tblpX="1584" w:tblpY="1266"/>
        <w:tblOverlap w:val="never"/>
        <w:tblW w:w="14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920"/>
        <w:gridCol w:w="1560"/>
        <w:gridCol w:w="1450"/>
        <w:gridCol w:w="1820"/>
        <w:gridCol w:w="6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职位名称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职位代码</w:t>
            </w:r>
          </w:p>
        </w:tc>
        <w:tc>
          <w:tcPr>
            <w:tcW w:w="14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准考证号</w:t>
            </w:r>
          </w:p>
        </w:tc>
        <w:tc>
          <w:tcPr>
            <w:tcW w:w="62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原工作单位及职务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2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统计岗位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30097</w:t>
            </w:r>
          </w:p>
        </w:tc>
        <w:tc>
          <w:tcPr>
            <w:tcW w:w="145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柏林</w:t>
            </w:r>
          </w:p>
        </w:tc>
        <w:tc>
          <w:tcPr>
            <w:tcW w:w="182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300503301</w:t>
            </w:r>
          </w:p>
        </w:tc>
        <w:tc>
          <w:tcPr>
            <w:tcW w:w="6228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淮南市潘集区税务局四级主办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2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统计岗位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0097</w:t>
            </w:r>
          </w:p>
        </w:tc>
        <w:tc>
          <w:tcPr>
            <w:tcW w:w="145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曹慧</w:t>
            </w:r>
          </w:p>
        </w:tc>
        <w:tc>
          <w:tcPr>
            <w:tcW w:w="1820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300100217</w:t>
            </w:r>
          </w:p>
        </w:tc>
        <w:tc>
          <w:tcPr>
            <w:tcW w:w="6228" w:type="dxa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定远县发展和改革委员会四级主任科员</w:t>
            </w:r>
          </w:p>
        </w:tc>
      </w:tr>
    </w:tbl>
    <w:p>
      <w:pPr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安徽省统计局2020年度公开遴选公务员拟遴选人员名单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/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346EFB"/>
    <w:rsid w:val="5622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2021-01-27T02:26:57Z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