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报考人员诚信承诺书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请务必仔细阅读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本人自愿参加酒泉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仲裁委员会秘书处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公开选调工作人员，已阅读招聘公告中的所有内容。在此郑重承诺如下：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一、保证报名时所提交的报考信息和证件等真实、准确、有效。如有虚假信息和造假行为，本人承担一切后果。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二、自觉服从招考单位的统一安排，接受招考工作人员的检查、监督和管理。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三、保证在考试过程中诚实守信，自觉遵守考试纪律及相关规定，不舞弊或协助他人舞弊。如有违纪、违规、违法行为，自愿接受依据有关规定做出的处罚决定。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四、资格审查、体检以及考察公示过程中，如因不符合招聘公告中规定的相关条件及相关标准被取消资格，本人服从决定。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五、通讯工具保持畅通，确保招聘工作人员能及时联系到本人。如因通讯不畅造成后果，责任由本人自负。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六、本次招聘一经录用，不论是试用期还是正式聘期内提出辞职的，自录用文件发布之日起，报名时所提交的就业报到证（择业证）原件，不再退还。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八、</w:t>
      </w:r>
      <w:r>
        <w:rPr>
          <w:rFonts w:hint="eastAsia" w:ascii="仿宋_GB2312" w:hAnsi="仿宋_GB2312" w:eastAsia="仿宋_GB2312" w:cs="仿宋_GB2312"/>
          <w:sz w:val="32"/>
          <w:szCs w:val="32"/>
        </w:rPr>
        <w:t>此表连同报名表一同装入本人档案。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报考人员身份证号：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报考人员联系电话：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报考人员签名：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2020年  月  日</w:t>
      </w:r>
    </w:p>
    <w:sectPr>
      <w:pgSz w:w="11906" w:h="16838"/>
      <w:pgMar w:top="2098" w:right="1474" w:bottom="198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A7B65"/>
    <w:rsid w:val="2AFD2AF3"/>
    <w:rsid w:val="4E5628E1"/>
    <w:rsid w:val="71717A7D"/>
    <w:rsid w:val="777C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fulin</dc:creator>
  <cp:lastModifiedBy>赵军</cp:lastModifiedBy>
  <cp:lastPrinted>2020-06-05T00:06:00Z</cp:lastPrinted>
  <dcterms:modified xsi:type="dcterms:W3CDTF">2020-12-15T09:14:56Z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