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210" w:afterAutospacing="0"/>
        <w:jc w:val="both"/>
        <w:rPr>
          <w:rFonts w:hint="default" w:ascii="Times New Roman" w:hAnsi="Times New Roman" w:eastAsia="黑体"/>
          <w:b w:val="0"/>
          <w:bCs/>
          <w:color w:val="000000"/>
          <w:w w:val="90"/>
          <w:sz w:val="44"/>
          <w:szCs w:val="4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360" w:lineRule="atLeast"/>
        <w:jc w:val="both"/>
        <w:rPr>
          <w:rFonts w:ascii="Times New Roman" w:hAnsi="Times New Roman" w:eastAsia="微软雅黑"/>
          <w:color w:val="000000"/>
          <w:spacing w:val="8"/>
          <w:sz w:val="25"/>
          <w:szCs w:val="25"/>
        </w:rPr>
      </w:pPr>
      <w:r>
        <w:rPr>
          <w:rFonts w:ascii="Times New Roman" w:hAnsi="Times New Roman" w:eastAsia="微软雅黑"/>
          <w:color w:val="000000"/>
          <w:spacing w:val="8"/>
          <w:sz w:val="25"/>
          <w:szCs w:val="25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微软雅黑"/>
          <w:color w:val="000000"/>
          <w:spacing w:val="8"/>
          <w:sz w:val="25"/>
          <w:szCs w:val="25"/>
        </w:rPr>
      </w:pPr>
      <w:r>
        <w:rPr>
          <w:rFonts w:ascii="Times New Roman" w:hAnsi="Times New Roman" w:eastAsia="微软雅黑"/>
          <w:color w:val="000000"/>
          <w:spacing w:val="8"/>
          <w:sz w:val="30"/>
          <w:szCs w:val="30"/>
          <w:shd w:val="clear" w:color="auto" w:fill="FFFFFF"/>
        </w:rPr>
        <w:t>中共耒阳市委统战部2020年公开选调文秘</w:t>
      </w:r>
      <w:r>
        <w:rPr>
          <w:rFonts w:hint="eastAsia" w:ascii="Times New Roman" w:hAnsi="Times New Roman" w:eastAsia="微软雅黑"/>
          <w:color w:val="000000"/>
          <w:spacing w:val="8"/>
          <w:sz w:val="30"/>
          <w:szCs w:val="30"/>
          <w:shd w:val="clear" w:color="auto" w:fill="FFFFFF"/>
          <w:lang w:eastAsia="zh-CN"/>
        </w:rPr>
        <w:t>一</w:t>
      </w:r>
      <w:r>
        <w:rPr>
          <w:rFonts w:ascii="Times New Roman" w:hAnsi="Times New Roman" w:eastAsia="微软雅黑"/>
          <w:color w:val="000000"/>
          <w:spacing w:val="8"/>
          <w:sz w:val="30"/>
          <w:szCs w:val="30"/>
          <w:shd w:val="clear" w:color="auto" w:fill="FFFFFF"/>
        </w:rPr>
        <w:t>人员职位表</w:t>
      </w:r>
    </w:p>
    <w:tbl>
      <w:tblPr>
        <w:tblStyle w:val="5"/>
        <w:tblW w:w="134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49"/>
        <w:gridCol w:w="887"/>
        <w:gridCol w:w="1730"/>
        <w:gridCol w:w="1700"/>
        <w:gridCol w:w="2418"/>
        <w:gridCol w:w="882"/>
        <w:gridCol w:w="2292"/>
        <w:gridCol w:w="16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选调</w:t>
            </w:r>
          </w:p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职位</w:t>
            </w:r>
          </w:p>
        </w:tc>
        <w:tc>
          <w:tcPr>
            <w:tcW w:w="9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职位代码</w:t>
            </w:r>
          </w:p>
        </w:tc>
        <w:tc>
          <w:tcPr>
            <w:tcW w:w="88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选调</w:t>
            </w:r>
          </w:p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人数</w:t>
            </w:r>
          </w:p>
        </w:tc>
        <w:tc>
          <w:tcPr>
            <w:tcW w:w="902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职位资格条件</w:t>
            </w:r>
          </w:p>
        </w:tc>
        <w:tc>
          <w:tcPr>
            <w:tcW w:w="160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年龄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学历</w:t>
            </w:r>
          </w:p>
        </w:tc>
        <w:tc>
          <w:tcPr>
            <w:tcW w:w="2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对象范围</w:t>
            </w:r>
          </w:p>
        </w:tc>
        <w:tc>
          <w:tcPr>
            <w:tcW w:w="8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性别</w:t>
            </w:r>
          </w:p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要求</w:t>
            </w:r>
          </w:p>
        </w:tc>
        <w:tc>
          <w:tcPr>
            <w:tcW w:w="2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其他条件</w:t>
            </w:r>
          </w:p>
        </w:tc>
        <w:tc>
          <w:tcPr>
            <w:tcW w:w="160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/>
                <w:color w:val="000000"/>
                <w:spacing w:val="8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9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文</w:t>
            </w:r>
          </w:p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秘</w:t>
            </w:r>
          </w:p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TWM1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36周岁以下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本科及以上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公务员或参公人员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男性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具有较强的文字综合能力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340" w:lineRule="exact"/>
              <w:jc w:val="center"/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spacing w:val="8"/>
                <w:shd w:val="clear" w:color="auto" w:fill="FFFFFF"/>
              </w:rPr>
              <w:t>列编市委统战部机关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微软雅黑"/>
          <w:color w:val="000000"/>
          <w:spacing w:val="8"/>
          <w:sz w:val="25"/>
          <w:szCs w:val="25"/>
        </w:rPr>
        <w:sectPr>
          <w:footerReference r:id="rId3" w:type="default"/>
          <w:pgSz w:w="16838" w:h="11906" w:orient="landscape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F6F27"/>
    <w:rsid w:val="1E2F6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2020-09-28T07:45:00Z</dcterms:created>
  <dc:creator>Administrator</dc:creator>
  <cp:lastModifiedBy>Administrator</cp:lastModifiedBy>
  <dcterms:modified xsi:type="dcterms:W3CDTF">2020-09-28T07:47:12Z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