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t>吉水县自然资源局局属事业单位遴选工作人员报名登记表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 </w:t>
      </w:r>
    </w:p>
    <w:tbl>
      <w:tblPr>
        <w:tblW w:w="9315" w:type="dxa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840"/>
        <w:gridCol w:w="940"/>
        <w:gridCol w:w="615"/>
        <w:gridCol w:w="330"/>
        <w:gridCol w:w="480"/>
        <w:gridCol w:w="75"/>
        <w:gridCol w:w="495"/>
        <w:gridCol w:w="330"/>
        <w:gridCol w:w="1439"/>
        <w:gridCol w:w="839"/>
        <w:gridCol w:w="1135"/>
        <w:gridCol w:w="5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姓  名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性  别</w:t>
            </w: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出 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年 月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-15"/>
                <w:sz w:val="24"/>
                <w:szCs w:val="24"/>
                <w:u w:val="none"/>
                <w:bdr w:val="none" w:color="auto" w:sz="0" w:space="0"/>
              </w:rPr>
              <w:t>照 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籍  贯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民  族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政 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面 貌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680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tblCellSpacing w:w="0" w:type="dxa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号  码</w:t>
            </w:r>
          </w:p>
        </w:tc>
        <w:tc>
          <w:tcPr>
            <w:tcW w:w="376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作时间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680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26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教  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050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毕业院校、系及专业</w:t>
            </w:r>
          </w:p>
        </w:tc>
        <w:tc>
          <w:tcPr>
            <w:tcW w:w="4290" w:type="dxa"/>
            <w:gridSpan w:val="5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12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050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290" w:type="dxa"/>
            <w:gridSpan w:val="5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26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在 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教  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050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毕业院校、系及专业</w:t>
            </w:r>
          </w:p>
        </w:tc>
        <w:tc>
          <w:tcPr>
            <w:tcW w:w="4290" w:type="dxa"/>
            <w:gridSpan w:val="5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2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050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290" w:type="dxa"/>
            <w:gridSpan w:val="5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通信地址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及 邮 编</w:t>
            </w:r>
          </w:p>
        </w:tc>
        <w:tc>
          <w:tcPr>
            <w:tcW w:w="376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联  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电  话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-15"/>
                <w:sz w:val="24"/>
                <w:szCs w:val="24"/>
                <w:u w:val="none"/>
                <w:bdr w:val="none" w:color="auto" w:sz="0" w:space="0"/>
              </w:rPr>
              <w:t>现工作单位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及职务</w:t>
            </w:r>
          </w:p>
        </w:tc>
        <w:tc>
          <w:tcPr>
            <w:tcW w:w="376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-15"/>
                <w:sz w:val="24"/>
                <w:szCs w:val="24"/>
                <w:u w:val="none"/>
                <w:bdr w:val="none" w:color="auto" w:sz="0" w:space="0"/>
              </w:rPr>
              <w:t>进入现工作单位时间及方式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报考岗位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321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职位代码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是否与报考职位存在回避关系</w:t>
            </w:r>
          </w:p>
        </w:tc>
        <w:tc>
          <w:tcPr>
            <w:tcW w:w="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改报后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岗位</w:t>
            </w:r>
          </w:p>
        </w:tc>
        <w:tc>
          <w:tcPr>
            <w:tcW w:w="321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职位代码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是否与报考职位存在回避关系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  <w:tblCellSpacing w:w="0" w:type="dxa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学习及工作简历</w:t>
            </w:r>
          </w:p>
        </w:tc>
        <w:tc>
          <w:tcPr>
            <w:tcW w:w="8055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24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情况</w:t>
            </w:r>
          </w:p>
        </w:tc>
        <w:tc>
          <w:tcPr>
            <w:tcW w:w="8055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0" w:type="dxa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历年年度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考核情况</w:t>
            </w:r>
          </w:p>
        </w:tc>
        <w:tc>
          <w:tcPr>
            <w:tcW w:w="8055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26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及主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会关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称 谓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姓 名</w:t>
            </w:r>
          </w:p>
        </w:tc>
        <w:tc>
          <w:tcPr>
            <w:tcW w:w="88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年龄</w:t>
            </w:r>
          </w:p>
        </w:tc>
        <w:tc>
          <w:tcPr>
            <w:tcW w:w="4770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tblCellSpacing w:w="0" w:type="dxa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个人承诺</w:t>
            </w:r>
          </w:p>
        </w:tc>
        <w:tc>
          <w:tcPr>
            <w:tcW w:w="8055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1、上述填写内容和提供的相关依据真实、有效，符合岗位所需的报考条件。如有不实，本人自愿放弃考试和遴选资格。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2、本人已熟知调动对职称及待遇的影响，自愿报名及承担相关后果。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  报名人签名（手写）：                         年  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  <w:tblCellSpacing w:w="0" w:type="dxa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所在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意见</w:t>
            </w:r>
          </w:p>
        </w:tc>
        <w:tc>
          <w:tcPr>
            <w:tcW w:w="8055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               　                           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                                          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    </w:t>
            </w: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    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tblCellSpacing w:w="0" w:type="dxa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意见</w:t>
            </w:r>
          </w:p>
        </w:tc>
        <w:tc>
          <w:tcPr>
            <w:tcW w:w="8055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52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    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                                           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    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    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tblCellSpacing w:w="0" w:type="dxa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意见</w:t>
            </w:r>
          </w:p>
        </w:tc>
        <w:tc>
          <w:tcPr>
            <w:tcW w:w="8055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                                           年    月 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3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2020-09-12T06:29:16Z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