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ascii="黑体" w:hAnsi="黑体" w:eastAsia="黑体" w:cs="黑体"/>
          <w:color w:val="010101"/>
          <w:w w:val="95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10101"/>
          <w:w w:val="95"/>
          <w:kern w:val="0"/>
          <w:sz w:val="32"/>
          <w:szCs w:val="32"/>
        </w:rPr>
        <w:t>附件</w:t>
      </w:r>
    </w:p>
    <w:p>
      <w:pPr>
        <w:spacing w:after="120" w:afterLines="50"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临海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市考试培训和信息技术中心</w:t>
      </w:r>
      <w:bookmarkEnd w:id="0"/>
      <w:r>
        <w:rPr>
          <w:rFonts w:hint="eastAsia" w:ascii="方正小标宋简体" w:eastAsia="方正小标宋简体"/>
          <w:sz w:val="32"/>
          <w:szCs w:val="32"/>
        </w:rPr>
        <w:t>公开选聘工作人员报名表</w:t>
      </w:r>
    </w:p>
    <w:tbl>
      <w:tblPr>
        <w:tblStyle w:val="3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年    月    日</w:t>
            </w:r>
          </w:p>
        </w:tc>
      </w:tr>
    </w:tbl>
    <w:p>
      <w:pPr>
        <w:widowControl/>
        <w:spacing w:line="360" w:lineRule="exact"/>
        <w:ind w:left="960" w:hanging="960" w:hangingChars="400"/>
        <w:jc w:val="left"/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</w:pPr>
      <w:r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  <w:t>说明：</w:t>
      </w:r>
      <w:r>
        <w:rPr>
          <w:rFonts w:ascii="仿宋_GB2312" w:hAnsi="宋体" w:eastAsia="仿宋_GB2312" w:cs="宋体"/>
          <w:color w:val="010101"/>
          <w:kern w:val="0"/>
          <w:sz w:val="24"/>
          <w:szCs w:val="20"/>
        </w:rPr>
        <w:t>1</w:t>
      </w:r>
      <w:r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  <w:t>、个人简历从大学开始填写，要填写到月，填写清楚工作变化的时间；籍贯填写到县（市、区）、出生地填写到县（市、区）、镇。</w:t>
      </w:r>
    </w:p>
    <w:p>
      <w:pPr>
        <w:ind w:firstLine="480" w:firstLineChars="200"/>
      </w:pPr>
      <w:r>
        <w:rPr>
          <w:rFonts w:ascii="仿宋_GB2312" w:hAnsi="宋体" w:eastAsia="仿宋_GB2312" w:cs="宋体"/>
          <w:color w:val="010101"/>
          <w:kern w:val="0"/>
          <w:sz w:val="24"/>
          <w:szCs w:val="20"/>
        </w:rPr>
        <w:t>2</w:t>
      </w:r>
      <w:r>
        <w:rPr>
          <w:rFonts w:hint="eastAsia" w:ascii="仿宋_GB2312" w:hAnsi="宋体" w:eastAsia="仿宋_GB2312" w:cs="宋体"/>
          <w:color w:val="010101"/>
          <w:kern w:val="0"/>
          <w:sz w:val="24"/>
          <w:szCs w:val="20"/>
        </w:rPr>
        <w:t>、家庭主要成员需填写配偶、子女、父母、岳父母等。</w:t>
      </w:r>
    </w:p>
    <w:p>
      <w:pPr>
        <w:spacing w:line="380" w:lineRule="exact"/>
        <w:rPr>
          <w:rFonts w:hint="eastAsia"/>
        </w:rPr>
      </w:pPr>
    </w:p>
    <w:p/>
    <w:sectPr>
      <w:pgSz w:w="12240" w:h="15840"/>
      <w:pgMar w:top="720" w:right="1800" w:bottom="720" w:left="1800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2020-08-03T03:13:21Z</dcterms:created>
  <dc:creator>Administrator</dc:creator>
  <cp:lastModifiedBy>WPS_199250583</cp:lastModifiedBy>
  <dcterms:modified xsi:type="dcterms:W3CDTF">2020-08-03T03:13:33Z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