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C6" w:rsidRPr="008448C6" w:rsidRDefault="008448C6" w:rsidP="00AF4B0E">
      <w:pPr>
        <w:spacing w:line="600" w:lineRule="exact"/>
        <w:jc w:val="left"/>
        <w:rPr>
          <w:rFonts w:ascii="黑体" w:eastAsia="黑体" w:hAnsi="黑体"/>
          <w:sz w:val="32"/>
          <w:szCs w:val="32"/>
        </w:rPr>
      </w:pPr>
      <w:r w:rsidRPr="008448C6">
        <w:rPr>
          <w:rFonts w:ascii="黑体" w:eastAsia="黑体" w:hAnsi="黑体" w:hint="eastAsia"/>
          <w:sz w:val="32"/>
          <w:szCs w:val="32"/>
        </w:rPr>
        <w:t>附件</w:t>
      </w:r>
      <w:r w:rsidR="000E2E9E">
        <w:rPr>
          <w:rFonts w:ascii="黑体" w:eastAsia="黑体" w:hAnsi="黑体" w:hint="eastAsia"/>
          <w:sz w:val="32"/>
          <w:szCs w:val="32"/>
        </w:rPr>
        <w:t>2</w:t>
      </w:r>
    </w:p>
    <w:p w:rsidR="001F61EA" w:rsidRPr="001F61EA" w:rsidRDefault="00B531DB" w:rsidP="00AF4B0E">
      <w:pPr>
        <w:spacing w:line="600" w:lineRule="exact"/>
        <w:jc w:val="center"/>
        <w:rPr>
          <w:rFonts w:ascii="方正小标宋简体" w:eastAsia="方正小标宋简体"/>
          <w:sz w:val="44"/>
          <w:szCs w:val="44"/>
        </w:rPr>
      </w:pPr>
      <w:r w:rsidRPr="00B531DB">
        <w:rPr>
          <w:rFonts w:ascii="方正小标宋简体" w:eastAsia="方正小标宋简体" w:hint="eastAsia"/>
          <w:sz w:val="44"/>
          <w:szCs w:val="44"/>
        </w:rPr>
        <w:t>防疫有关要求</w:t>
      </w:r>
    </w:p>
    <w:p w:rsidR="00B531DB" w:rsidRPr="00AF4B0E" w:rsidRDefault="00B531DB" w:rsidP="00AF4B0E">
      <w:pPr>
        <w:spacing w:line="600" w:lineRule="exact"/>
        <w:ind w:firstLineChars="221" w:firstLine="707"/>
        <w:rPr>
          <w:rFonts w:ascii="仿宋_GB2312" w:eastAsia="仿宋_GB2312"/>
          <w:sz w:val="32"/>
          <w:szCs w:val="32"/>
        </w:rPr>
      </w:pPr>
    </w:p>
    <w:p w:rsidR="00766765" w:rsidRDefault="00AF4B0E" w:rsidP="00AF4B0E">
      <w:pPr>
        <w:spacing w:line="600" w:lineRule="exact"/>
        <w:ind w:firstLineChars="221" w:firstLine="707"/>
        <w:rPr>
          <w:rFonts w:ascii="黑体" w:eastAsia="黑体" w:hAnsi="黑体" w:hint="eastAsia"/>
          <w:sz w:val="32"/>
          <w:szCs w:val="32"/>
        </w:rPr>
      </w:pPr>
      <w:r w:rsidRPr="00AF4B0E">
        <w:rPr>
          <w:rFonts w:ascii="黑体" w:eastAsia="黑体" w:hAnsi="黑体" w:hint="eastAsia"/>
          <w:sz w:val="32"/>
          <w:szCs w:val="32"/>
        </w:rPr>
        <w:t>一、资格审查</w:t>
      </w:r>
    </w:p>
    <w:p w:rsidR="00766765" w:rsidRDefault="00AF4B0E" w:rsidP="00AF4B0E">
      <w:pPr>
        <w:spacing w:line="600" w:lineRule="exact"/>
        <w:ind w:firstLineChars="221" w:firstLine="707"/>
        <w:rPr>
          <w:rFonts w:ascii="仿宋_GB2312" w:eastAsia="仿宋_GB2312" w:hint="eastAsia"/>
          <w:sz w:val="32"/>
          <w:szCs w:val="32"/>
        </w:rPr>
      </w:pPr>
      <w:r>
        <w:rPr>
          <w:rFonts w:ascii="仿宋_GB2312" w:eastAsia="仿宋_GB2312" w:hint="eastAsia"/>
          <w:sz w:val="32"/>
          <w:szCs w:val="32"/>
        </w:rPr>
        <w:t>1.资格审查对象</w:t>
      </w:r>
      <w:r w:rsidRPr="00AF4B0E">
        <w:rPr>
          <w:rFonts w:ascii="仿宋_GB2312" w:eastAsia="仿宋_GB2312"/>
          <w:sz w:val="32"/>
          <w:szCs w:val="32"/>
        </w:rPr>
        <w:t>凭</w:t>
      </w:r>
      <w:r>
        <w:rPr>
          <w:rFonts w:ascii="仿宋_GB2312" w:eastAsia="仿宋_GB2312" w:hint="eastAsia"/>
          <w:sz w:val="32"/>
          <w:szCs w:val="32"/>
        </w:rPr>
        <w:t>《</w:t>
      </w:r>
      <w:r w:rsidRPr="004C0315">
        <w:rPr>
          <w:rFonts w:ascii="仿宋_GB2312" w:eastAsia="仿宋_GB2312" w:hint="eastAsia"/>
          <w:sz w:val="32"/>
          <w:szCs w:val="32"/>
        </w:rPr>
        <w:t>井冈山经开区</w:t>
      </w:r>
      <w:r>
        <w:rPr>
          <w:rFonts w:ascii="仿宋_GB2312" w:eastAsia="仿宋_GB2312" w:hint="eastAsia"/>
          <w:sz w:val="32"/>
          <w:szCs w:val="32"/>
        </w:rPr>
        <w:t>2020</w:t>
      </w:r>
      <w:r w:rsidRPr="004C0315">
        <w:rPr>
          <w:rFonts w:ascii="仿宋_GB2312" w:eastAsia="仿宋_GB2312" w:hint="eastAsia"/>
          <w:sz w:val="32"/>
          <w:szCs w:val="32"/>
        </w:rPr>
        <w:t>年</w:t>
      </w:r>
      <w:r>
        <w:rPr>
          <w:rFonts w:ascii="仿宋_GB2312" w:eastAsia="仿宋_GB2312" w:hint="eastAsia"/>
          <w:sz w:val="32"/>
          <w:szCs w:val="32"/>
        </w:rPr>
        <w:t>公开遴选和</w:t>
      </w:r>
      <w:r w:rsidRPr="004C0315">
        <w:rPr>
          <w:rFonts w:ascii="仿宋_GB2312" w:eastAsia="仿宋_GB2312" w:hint="eastAsia"/>
          <w:sz w:val="32"/>
          <w:szCs w:val="32"/>
        </w:rPr>
        <w:t>招聘工作人员岗位表》</w:t>
      </w:r>
      <w:r w:rsidRPr="00AF4B0E">
        <w:rPr>
          <w:rFonts w:ascii="仿宋_GB2312" w:eastAsia="仿宋_GB2312"/>
          <w:sz w:val="32"/>
          <w:szCs w:val="32"/>
        </w:rPr>
        <w:t>及身份证排队进行扫码测体温（来自境外、疫情中高风险地区或有本土病例发生的地区的</w:t>
      </w:r>
      <w:r>
        <w:rPr>
          <w:rFonts w:ascii="仿宋_GB2312" w:eastAsia="仿宋_GB2312"/>
          <w:sz w:val="32"/>
          <w:szCs w:val="32"/>
        </w:rPr>
        <w:t>资格审查对象</w:t>
      </w:r>
      <w:r w:rsidRPr="00AF4B0E">
        <w:rPr>
          <w:rFonts w:ascii="仿宋_GB2312" w:eastAsia="仿宋_GB2312"/>
          <w:sz w:val="32"/>
          <w:szCs w:val="32"/>
        </w:rPr>
        <w:t>必须提供近7日内的核酸检测报告）。体温正常的，且</w:t>
      </w:r>
      <w:r w:rsidRPr="00AF4B0E">
        <w:rPr>
          <w:rFonts w:ascii="仿宋_GB2312" w:eastAsia="仿宋_GB2312"/>
          <w:sz w:val="32"/>
          <w:szCs w:val="32"/>
        </w:rPr>
        <w:t>“</w:t>
      </w:r>
      <w:r w:rsidRPr="00AF4B0E">
        <w:rPr>
          <w:rFonts w:ascii="仿宋_GB2312" w:eastAsia="仿宋_GB2312"/>
          <w:sz w:val="32"/>
          <w:szCs w:val="32"/>
        </w:rPr>
        <w:t>赣通码</w:t>
      </w:r>
      <w:r w:rsidRPr="00AF4B0E">
        <w:rPr>
          <w:rFonts w:ascii="仿宋_GB2312" w:eastAsia="仿宋_GB2312"/>
          <w:sz w:val="32"/>
          <w:szCs w:val="32"/>
        </w:rPr>
        <w:t>”</w:t>
      </w:r>
      <w:r w:rsidRPr="00AF4B0E">
        <w:rPr>
          <w:rFonts w:ascii="仿宋_GB2312" w:eastAsia="仿宋_GB2312"/>
          <w:sz w:val="32"/>
          <w:szCs w:val="32"/>
        </w:rPr>
        <w:t>显示为绿码的，方可由指定路线进入</w:t>
      </w:r>
      <w:r>
        <w:rPr>
          <w:rFonts w:ascii="仿宋_GB2312" w:eastAsia="仿宋_GB2312" w:hint="eastAsia"/>
          <w:sz w:val="32"/>
          <w:szCs w:val="32"/>
        </w:rPr>
        <w:t>资格审查</w:t>
      </w:r>
      <w:r w:rsidRPr="00AF4B0E">
        <w:rPr>
          <w:rFonts w:ascii="仿宋_GB2312" w:eastAsia="仿宋_GB2312"/>
          <w:sz w:val="32"/>
          <w:szCs w:val="32"/>
        </w:rPr>
        <w:t>区域。等候时，要求每位人员保持间隔为1米以上的安全距离。</w:t>
      </w:r>
    </w:p>
    <w:p w:rsidR="00766765" w:rsidRDefault="00AF4B0E" w:rsidP="00AF4B0E">
      <w:pPr>
        <w:spacing w:line="600" w:lineRule="exact"/>
        <w:ind w:firstLineChars="221" w:firstLine="707"/>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资格审查对象</w:t>
      </w:r>
      <w:r w:rsidRPr="00AF4B0E">
        <w:rPr>
          <w:rFonts w:ascii="仿宋_GB2312" w:eastAsia="仿宋_GB2312"/>
          <w:sz w:val="32"/>
          <w:szCs w:val="32"/>
        </w:rPr>
        <w:t>须服从现场工作人员安排，全程不得扎堆聚集，</w:t>
      </w:r>
      <w:r>
        <w:rPr>
          <w:rFonts w:ascii="仿宋_GB2312" w:eastAsia="仿宋_GB2312" w:hint="eastAsia"/>
          <w:sz w:val="32"/>
          <w:szCs w:val="32"/>
        </w:rPr>
        <w:t>资格审查</w:t>
      </w:r>
      <w:r w:rsidRPr="00AF4B0E">
        <w:rPr>
          <w:rFonts w:ascii="仿宋_GB2312" w:eastAsia="仿宋_GB2312"/>
          <w:sz w:val="32"/>
          <w:szCs w:val="32"/>
        </w:rPr>
        <w:t>结束后立即离场，不得逗留。</w:t>
      </w:r>
    </w:p>
    <w:p w:rsidR="00AF4B0E"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3.</w:t>
      </w:r>
      <w:r w:rsidRPr="00AF4B0E">
        <w:rPr>
          <w:rFonts w:ascii="仿宋_GB2312" w:eastAsia="仿宋_GB2312"/>
          <w:sz w:val="32"/>
          <w:szCs w:val="32"/>
        </w:rPr>
        <w:t>如遇</w:t>
      </w:r>
      <w:r>
        <w:rPr>
          <w:rFonts w:ascii="仿宋_GB2312" w:eastAsia="仿宋_GB2312"/>
          <w:sz w:val="32"/>
          <w:szCs w:val="32"/>
        </w:rPr>
        <w:t>资格审查对象</w:t>
      </w:r>
      <w:r w:rsidRPr="00AF4B0E">
        <w:rPr>
          <w:rFonts w:ascii="仿宋_GB2312" w:eastAsia="仿宋_GB2312"/>
          <w:sz w:val="32"/>
          <w:szCs w:val="32"/>
        </w:rPr>
        <w:t>发热的、</w:t>
      </w:r>
      <w:r w:rsidRPr="00AF4B0E">
        <w:rPr>
          <w:rFonts w:ascii="仿宋_GB2312" w:eastAsia="仿宋_GB2312"/>
          <w:sz w:val="32"/>
          <w:szCs w:val="32"/>
        </w:rPr>
        <w:t>“</w:t>
      </w:r>
      <w:r w:rsidRPr="00AF4B0E">
        <w:rPr>
          <w:rFonts w:ascii="仿宋_GB2312" w:eastAsia="仿宋_GB2312"/>
          <w:sz w:val="32"/>
          <w:szCs w:val="32"/>
        </w:rPr>
        <w:t>赣通码</w:t>
      </w:r>
      <w:r w:rsidRPr="00AF4B0E">
        <w:rPr>
          <w:rFonts w:ascii="仿宋_GB2312" w:eastAsia="仿宋_GB2312"/>
          <w:sz w:val="32"/>
          <w:szCs w:val="32"/>
        </w:rPr>
        <w:t>”</w:t>
      </w:r>
      <w:r w:rsidRPr="00AF4B0E">
        <w:rPr>
          <w:rFonts w:ascii="仿宋_GB2312" w:eastAsia="仿宋_GB2312"/>
          <w:sz w:val="32"/>
          <w:szCs w:val="32"/>
        </w:rPr>
        <w:t>扫码为黄码及红码的、不戴口罩的、体温连续三次测量</w:t>
      </w:r>
      <w:r w:rsidRPr="00AF4B0E">
        <w:rPr>
          <w:rFonts w:ascii="仿宋_GB2312" w:eastAsia="仿宋_GB2312"/>
          <w:sz w:val="32"/>
          <w:szCs w:val="32"/>
        </w:rPr>
        <w:t>≥</w:t>
      </w:r>
      <w:r w:rsidRPr="00AF4B0E">
        <w:rPr>
          <w:rFonts w:ascii="仿宋_GB2312" w:eastAsia="仿宋_GB2312"/>
          <w:sz w:val="32"/>
          <w:szCs w:val="32"/>
        </w:rPr>
        <w:t>37.3</w:t>
      </w:r>
      <w:r w:rsidRPr="00AF4B0E">
        <w:rPr>
          <w:rFonts w:ascii="仿宋_GB2312" w:eastAsia="仿宋_GB2312"/>
          <w:sz w:val="32"/>
          <w:szCs w:val="32"/>
        </w:rPr>
        <w:t>℃</w:t>
      </w:r>
      <w:r w:rsidRPr="00AF4B0E">
        <w:rPr>
          <w:rFonts w:ascii="仿宋_GB2312" w:eastAsia="仿宋_GB2312"/>
          <w:sz w:val="32"/>
          <w:szCs w:val="32"/>
        </w:rPr>
        <w:t>以上的，禁止进入</w:t>
      </w:r>
      <w:r>
        <w:rPr>
          <w:rFonts w:ascii="仿宋_GB2312" w:eastAsia="仿宋_GB2312" w:hint="eastAsia"/>
          <w:sz w:val="32"/>
          <w:szCs w:val="32"/>
        </w:rPr>
        <w:t>资格审查</w:t>
      </w:r>
      <w:r w:rsidRPr="00AF4B0E">
        <w:rPr>
          <w:rFonts w:ascii="仿宋_GB2312" w:eastAsia="仿宋_GB2312"/>
          <w:sz w:val="32"/>
          <w:szCs w:val="32"/>
        </w:rPr>
        <w:t>区域，并直接劝离。</w:t>
      </w:r>
    </w:p>
    <w:p w:rsidR="00AF4B0E" w:rsidRPr="00AF4B0E" w:rsidRDefault="00AF4B0E" w:rsidP="00AF4B0E">
      <w:pPr>
        <w:spacing w:line="600" w:lineRule="exact"/>
        <w:ind w:firstLineChars="221" w:firstLine="707"/>
        <w:rPr>
          <w:rFonts w:ascii="黑体" w:eastAsia="黑体" w:hAnsi="黑体"/>
          <w:sz w:val="32"/>
          <w:szCs w:val="32"/>
        </w:rPr>
      </w:pPr>
      <w:r w:rsidRPr="00AF4B0E">
        <w:rPr>
          <w:rFonts w:ascii="黑体" w:eastAsia="黑体" w:hAnsi="黑体" w:hint="eastAsia"/>
          <w:sz w:val="32"/>
          <w:szCs w:val="32"/>
        </w:rPr>
        <w:t>二、考试</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1.</w:t>
      </w:r>
      <w:r w:rsidR="00B531DB" w:rsidRPr="00AF4B0E">
        <w:rPr>
          <w:rFonts w:ascii="仿宋_GB2312" w:eastAsia="仿宋_GB2312"/>
          <w:sz w:val="32"/>
          <w:szCs w:val="32"/>
        </w:rPr>
        <w:t>应试人员必须提前</w:t>
      </w:r>
      <w:r w:rsidR="006A1DDA" w:rsidRPr="00AF4B0E">
        <w:rPr>
          <w:rFonts w:ascii="仿宋_GB2312" w:eastAsia="仿宋_GB2312"/>
          <w:sz w:val="32"/>
          <w:szCs w:val="32"/>
        </w:rPr>
        <w:t>1</w:t>
      </w:r>
      <w:bookmarkStart w:id="0" w:name="_GoBack"/>
      <w:bookmarkEnd w:id="0"/>
      <w:r w:rsidR="00B531DB" w:rsidRPr="00AF4B0E">
        <w:rPr>
          <w:rFonts w:ascii="仿宋_GB2312" w:eastAsia="仿宋_GB2312"/>
          <w:sz w:val="32"/>
          <w:szCs w:val="32"/>
        </w:rPr>
        <w:t>小时到考点学校大门口，凭准考证及身份证排队进行扫码测体温（来自境外、疫情中高风险地区或有本土病例发生的地区的应试人员必须提供近7日内的核酸检测报告）。体温正常的，且</w:t>
      </w:r>
      <w:r w:rsidR="00B531DB" w:rsidRPr="00AF4B0E">
        <w:rPr>
          <w:rFonts w:ascii="仿宋_GB2312" w:eastAsia="仿宋_GB2312"/>
          <w:sz w:val="32"/>
          <w:szCs w:val="32"/>
        </w:rPr>
        <w:t>“</w:t>
      </w:r>
      <w:r w:rsidR="00B531DB" w:rsidRPr="00AF4B0E">
        <w:rPr>
          <w:rFonts w:ascii="仿宋_GB2312" w:eastAsia="仿宋_GB2312"/>
          <w:sz w:val="32"/>
          <w:szCs w:val="32"/>
        </w:rPr>
        <w:t>赣通码</w:t>
      </w:r>
      <w:r w:rsidR="00B531DB" w:rsidRPr="00AF4B0E">
        <w:rPr>
          <w:rFonts w:ascii="仿宋_GB2312" w:eastAsia="仿宋_GB2312"/>
          <w:sz w:val="32"/>
          <w:szCs w:val="32"/>
        </w:rPr>
        <w:t>”</w:t>
      </w:r>
      <w:r w:rsidR="00B531DB" w:rsidRPr="00AF4B0E">
        <w:rPr>
          <w:rFonts w:ascii="仿宋_GB2312" w:eastAsia="仿宋_GB2312"/>
          <w:sz w:val="32"/>
          <w:szCs w:val="32"/>
        </w:rPr>
        <w:t>显示为绿码的，方可由指定路线进入考场区域。等候时，要求每位人员保持间隔为1米以上</w:t>
      </w:r>
      <w:r w:rsidR="00B531DB" w:rsidRPr="00AF4B0E">
        <w:rPr>
          <w:rFonts w:ascii="仿宋_GB2312" w:eastAsia="仿宋_GB2312"/>
          <w:sz w:val="32"/>
          <w:szCs w:val="32"/>
        </w:rPr>
        <w:lastRenderedPageBreak/>
        <w:t>的安全距离。</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2.</w:t>
      </w:r>
      <w:r w:rsidR="00B531DB" w:rsidRPr="00AF4B0E">
        <w:rPr>
          <w:rFonts w:ascii="仿宋_GB2312" w:eastAsia="仿宋_GB2312"/>
          <w:sz w:val="32"/>
          <w:szCs w:val="32"/>
        </w:rPr>
        <w:t>应试人员入考场前，经测量体温登记后还必须同时出示考试准考证及本人身份证等有效考试证件，在核对身份证件时，应试人员应摘下口罩，并尽量缩短时间，以便工作人员确认是否为其本人，应试人员考试当天应全程戴口罩。</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3.</w:t>
      </w:r>
      <w:r w:rsidR="00B531DB" w:rsidRPr="00AF4B0E">
        <w:rPr>
          <w:rFonts w:ascii="仿宋_GB2312" w:eastAsia="仿宋_GB2312"/>
          <w:sz w:val="32"/>
          <w:szCs w:val="32"/>
        </w:rPr>
        <w:t>应试人员须服从现场工作人员安排，应试人员之间相隔1.5米以上，全程不得扎堆聚集，考试结束后立即离场，不得在考场逗留。</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4.</w:t>
      </w:r>
      <w:r w:rsidR="00B531DB" w:rsidRPr="00AF4B0E">
        <w:rPr>
          <w:rFonts w:ascii="仿宋_GB2312" w:eastAsia="仿宋_GB2312"/>
          <w:sz w:val="32"/>
          <w:szCs w:val="32"/>
        </w:rPr>
        <w:t>考场走廊外设置应试人员物品放置处，集中存放应试人员物品和手机，杜绝应试人员将个人物品带入考场，防范因应试人员个人物品带来的感染风险。</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5.</w:t>
      </w:r>
      <w:r w:rsidR="00B531DB" w:rsidRPr="00AF4B0E">
        <w:rPr>
          <w:rFonts w:ascii="仿宋_GB2312" w:eastAsia="仿宋_GB2312"/>
          <w:sz w:val="32"/>
          <w:szCs w:val="32"/>
        </w:rPr>
        <w:t>考试结束后经测量体温登记后，应试人员应须服从现场工作人员安排，按照指定路线有序离场，应试人员有序分批次离场，不得在考场逗留。</w:t>
      </w:r>
    </w:p>
    <w:p w:rsidR="00B531DB"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6.</w:t>
      </w:r>
      <w:r w:rsidR="00B531DB" w:rsidRPr="00AF4B0E">
        <w:rPr>
          <w:rFonts w:ascii="仿宋_GB2312" w:eastAsia="仿宋_GB2312"/>
          <w:sz w:val="32"/>
          <w:szCs w:val="32"/>
        </w:rPr>
        <w:t>在进入考点大门时，如遇应试人员发热的、</w:t>
      </w:r>
      <w:r w:rsidR="00B531DB" w:rsidRPr="00AF4B0E">
        <w:rPr>
          <w:rFonts w:ascii="仿宋_GB2312" w:eastAsia="仿宋_GB2312"/>
          <w:sz w:val="32"/>
          <w:szCs w:val="32"/>
        </w:rPr>
        <w:t>“</w:t>
      </w:r>
      <w:r w:rsidR="00B531DB" w:rsidRPr="00AF4B0E">
        <w:rPr>
          <w:rFonts w:ascii="仿宋_GB2312" w:eastAsia="仿宋_GB2312"/>
          <w:sz w:val="32"/>
          <w:szCs w:val="32"/>
        </w:rPr>
        <w:t>赣通码</w:t>
      </w:r>
      <w:r w:rsidR="00B531DB" w:rsidRPr="00AF4B0E">
        <w:rPr>
          <w:rFonts w:ascii="仿宋_GB2312" w:eastAsia="仿宋_GB2312"/>
          <w:sz w:val="32"/>
          <w:szCs w:val="32"/>
        </w:rPr>
        <w:t>”</w:t>
      </w:r>
      <w:r w:rsidR="00B531DB" w:rsidRPr="00AF4B0E">
        <w:rPr>
          <w:rFonts w:ascii="仿宋_GB2312" w:eastAsia="仿宋_GB2312"/>
          <w:sz w:val="32"/>
          <w:szCs w:val="32"/>
        </w:rPr>
        <w:t>扫码为黄码及红码的、不戴口罩的、体温连续三次测量</w:t>
      </w:r>
      <w:r w:rsidR="00B531DB" w:rsidRPr="00AF4B0E">
        <w:rPr>
          <w:rFonts w:ascii="仿宋_GB2312" w:eastAsia="仿宋_GB2312"/>
          <w:sz w:val="32"/>
          <w:szCs w:val="32"/>
        </w:rPr>
        <w:t>≥</w:t>
      </w:r>
      <w:r w:rsidR="00B531DB" w:rsidRPr="00AF4B0E">
        <w:rPr>
          <w:rFonts w:ascii="仿宋_GB2312" w:eastAsia="仿宋_GB2312"/>
          <w:sz w:val="32"/>
          <w:szCs w:val="32"/>
        </w:rPr>
        <w:t>37.3</w:t>
      </w:r>
      <w:r w:rsidR="00B531DB" w:rsidRPr="00AF4B0E">
        <w:rPr>
          <w:rFonts w:ascii="仿宋_GB2312" w:eastAsia="仿宋_GB2312"/>
          <w:sz w:val="32"/>
          <w:szCs w:val="32"/>
        </w:rPr>
        <w:t>℃</w:t>
      </w:r>
      <w:r w:rsidR="00B531DB" w:rsidRPr="00AF4B0E">
        <w:rPr>
          <w:rFonts w:ascii="仿宋_GB2312" w:eastAsia="仿宋_GB2312"/>
          <w:sz w:val="32"/>
          <w:szCs w:val="32"/>
        </w:rPr>
        <w:t>以上的，禁止进入考点校门，并直接劝离。</w:t>
      </w:r>
    </w:p>
    <w:p w:rsidR="001F61EA" w:rsidRPr="00AF4B0E" w:rsidRDefault="00AF4B0E" w:rsidP="00AF4B0E">
      <w:pPr>
        <w:spacing w:line="600" w:lineRule="exact"/>
        <w:ind w:firstLineChars="221" w:firstLine="707"/>
        <w:rPr>
          <w:rFonts w:ascii="仿宋_GB2312" w:eastAsia="仿宋_GB2312"/>
          <w:sz w:val="32"/>
          <w:szCs w:val="32"/>
        </w:rPr>
      </w:pPr>
      <w:r>
        <w:rPr>
          <w:rFonts w:ascii="仿宋_GB2312" w:eastAsia="仿宋_GB2312" w:hint="eastAsia"/>
          <w:sz w:val="32"/>
          <w:szCs w:val="32"/>
        </w:rPr>
        <w:t>7.</w:t>
      </w:r>
      <w:r w:rsidR="00B531DB" w:rsidRPr="00AF4B0E">
        <w:rPr>
          <w:rFonts w:ascii="仿宋_GB2312" w:eastAsia="仿宋_GB2312"/>
          <w:sz w:val="32"/>
          <w:szCs w:val="32"/>
        </w:rPr>
        <w:t>在考试过程中，应试人员如体温连续三次测量</w:t>
      </w:r>
      <w:r w:rsidR="00B531DB" w:rsidRPr="00AF4B0E">
        <w:rPr>
          <w:rFonts w:ascii="仿宋_GB2312" w:eastAsia="仿宋_GB2312"/>
          <w:sz w:val="32"/>
          <w:szCs w:val="32"/>
        </w:rPr>
        <w:t>≥</w:t>
      </w:r>
      <w:r w:rsidR="00B531DB" w:rsidRPr="00AF4B0E">
        <w:rPr>
          <w:rFonts w:ascii="仿宋_GB2312" w:eastAsia="仿宋_GB2312"/>
          <w:sz w:val="32"/>
          <w:szCs w:val="32"/>
        </w:rPr>
        <w:t>37.3</w:t>
      </w:r>
      <w:r w:rsidR="00B531DB" w:rsidRPr="00AF4B0E">
        <w:rPr>
          <w:rFonts w:ascii="仿宋_GB2312" w:eastAsia="仿宋_GB2312"/>
          <w:sz w:val="32"/>
          <w:szCs w:val="32"/>
        </w:rPr>
        <w:t>℃</w:t>
      </w:r>
      <w:r w:rsidR="00B531DB" w:rsidRPr="00AF4B0E">
        <w:rPr>
          <w:rFonts w:ascii="仿宋_GB2312" w:eastAsia="仿宋_GB2312"/>
          <w:sz w:val="32"/>
          <w:szCs w:val="32"/>
        </w:rPr>
        <w:t>以上，将被迅速转移到隔离考场区域并及时拨打120求助。</w:t>
      </w:r>
    </w:p>
    <w:sectPr w:rsidR="001F61EA" w:rsidRPr="00AF4B0E" w:rsidSect="001F61EA">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8C" w:rsidRDefault="00DC5C8C" w:rsidP="000E2E9E">
      <w:r>
        <w:separator/>
      </w:r>
    </w:p>
  </w:endnote>
  <w:endnote w:type="continuationSeparator" w:id="1">
    <w:p w:rsidR="00DC5C8C" w:rsidRDefault="00DC5C8C" w:rsidP="000E2E9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8C" w:rsidRDefault="00DC5C8C" w:rsidP="000E2E9E">
      <w:r>
        <w:separator/>
      </w:r>
    </w:p>
  </w:footnote>
  <w:footnote w:type="continuationSeparator" w:id="1">
    <w:p w:rsidR="00DC5C8C" w:rsidRDefault="00DC5C8C" w:rsidP="000E2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1EA"/>
    <w:rsid w:val="000E2E9E"/>
    <w:rsid w:val="00142E15"/>
    <w:rsid w:val="001F61EA"/>
    <w:rsid w:val="00221DDB"/>
    <w:rsid w:val="004D6A82"/>
    <w:rsid w:val="00561E70"/>
    <w:rsid w:val="006A1DDA"/>
    <w:rsid w:val="00766765"/>
    <w:rsid w:val="008448C6"/>
    <w:rsid w:val="00853615"/>
    <w:rsid w:val="008D483C"/>
    <w:rsid w:val="009815E7"/>
    <w:rsid w:val="00A63386"/>
    <w:rsid w:val="00AF4B0E"/>
    <w:rsid w:val="00B531DB"/>
    <w:rsid w:val="00DC5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2E9E"/>
    <w:rPr>
      <w:sz w:val="18"/>
      <w:szCs w:val="18"/>
    </w:rPr>
  </w:style>
  <w:style w:type="paragraph" w:styleId="a4">
    <w:name w:val="footer"/>
    <w:basedOn w:val="a"/>
    <w:link w:val="Char0"/>
    <w:uiPriority w:val="99"/>
    <w:semiHidden/>
    <w:unhideWhenUsed/>
    <w:rsid w:val="000E2E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2E9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130</Words>
  <Characters>746</Characters>
  <Application>Microsoft Office Word</Application>
  <DocSecurity>0</DocSecurity>
  <Lines>6</Lines>
  <Paragraphs>1</Paragraphs>
  <ScaleCrop>false</ScaleCrop>
  <Company>DoubleOX</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Sky</cp:lastModifiedBy>
  <cp:revision>10</cp:revision>
  <dcterms:created xsi:type="dcterms:W3CDTF">2020-07-01T07:20:00Z</dcterms:created>
  <dcterms:modified xsi:type="dcterms:W3CDTF">2020-07-14T02:08:00Z</dcterms:modified>
</cp:coreProperties>
</file>